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8B" w:rsidRPr="00A6528B" w:rsidRDefault="00A6528B" w:rsidP="00A6528B">
      <w:pPr>
        <w:tabs>
          <w:tab w:val="left" w:pos="5580"/>
        </w:tabs>
        <w:spacing w:after="0" w:line="240" w:lineRule="auto"/>
        <w:ind w:right="283" w:firstLine="540"/>
        <w:jc w:val="center"/>
        <w:rPr>
          <w:rFonts w:ascii="Times New Roman" w:eastAsia="Times New Roman" w:hAnsi="Times New Roman" w:cs="Times New Roman"/>
          <w:b/>
          <w:kern w:val="28"/>
          <w:sz w:val="36"/>
          <w:szCs w:val="36"/>
          <w:lang/>
        </w:rPr>
      </w:pPr>
      <w:r w:rsidRPr="00A6528B">
        <w:rPr>
          <w:rFonts w:ascii="Times New Roman" w:eastAsia="Times New Roman" w:hAnsi="Times New Roman" w:cs="Times New Roman"/>
          <w:b/>
          <w:kern w:val="28"/>
          <w:sz w:val="36"/>
          <w:szCs w:val="36"/>
          <w:lang/>
        </w:rPr>
        <w:t xml:space="preserve">Дума городского округа </w:t>
      </w:r>
    </w:p>
    <w:p w:rsidR="00A6528B" w:rsidRPr="00A6528B" w:rsidRDefault="00A6528B" w:rsidP="00A6528B">
      <w:pPr>
        <w:widowControl w:val="0"/>
        <w:spacing w:after="0" w:line="240" w:lineRule="auto"/>
        <w:ind w:right="283" w:firstLine="540"/>
        <w:jc w:val="center"/>
        <w:rPr>
          <w:rFonts w:ascii="Times New Roman" w:eastAsia="Times New Roman" w:hAnsi="Times New Roman" w:cs="Times New Roman"/>
          <w:b/>
          <w:sz w:val="36"/>
          <w:szCs w:val="36"/>
        </w:rPr>
      </w:pPr>
      <w:r w:rsidRPr="00A6528B">
        <w:rPr>
          <w:rFonts w:ascii="Times New Roman" w:eastAsia="Times New Roman" w:hAnsi="Times New Roman" w:cs="Times New Roman"/>
          <w:b/>
          <w:sz w:val="36"/>
          <w:szCs w:val="36"/>
        </w:rPr>
        <w:t>муниципального образования</w:t>
      </w:r>
    </w:p>
    <w:p w:rsidR="00A6528B" w:rsidRPr="00A6528B" w:rsidRDefault="00A6528B" w:rsidP="00A6528B">
      <w:pPr>
        <w:widowControl w:val="0"/>
        <w:spacing w:after="0" w:line="240" w:lineRule="auto"/>
        <w:ind w:right="283" w:firstLine="540"/>
        <w:jc w:val="center"/>
        <w:rPr>
          <w:rFonts w:ascii="Times New Roman" w:eastAsia="Times New Roman" w:hAnsi="Times New Roman" w:cs="Times New Roman"/>
          <w:b/>
          <w:sz w:val="36"/>
          <w:szCs w:val="36"/>
        </w:rPr>
      </w:pPr>
      <w:r w:rsidRPr="00A6528B">
        <w:rPr>
          <w:rFonts w:ascii="Times New Roman" w:eastAsia="Times New Roman" w:hAnsi="Times New Roman" w:cs="Times New Roman"/>
          <w:b/>
          <w:sz w:val="36"/>
          <w:szCs w:val="36"/>
        </w:rPr>
        <w:t>«город Саянск»</w:t>
      </w:r>
    </w:p>
    <w:p w:rsidR="00A6528B" w:rsidRPr="00A6528B" w:rsidRDefault="00A6528B" w:rsidP="00A6528B">
      <w:pPr>
        <w:widowControl w:val="0"/>
        <w:spacing w:after="0" w:line="240" w:lineRule="auto"/>
        <w:ind w:right="283" w:firstLine="540"/>
        <w:jc w:val="center"/>
        <w:rPr>
          <w:rFonts w:ascii="Times New Roman" w:eastAsia="Times New Roman" w:hAnsi="Times New Roman" w:cs="Times New Roman"/>
          <w:b/>
          <w:sz w:val="36"/>
          <w:szCs w:val="36"/>
        </w:rPr>
      </w:pPr>
      <w:r w:rsidRPr="00A6528B">
        <w:rPr>
          <w:rFonts w:ascii="Times New Roman" w:eastAsia="Times New Roman" w:hAnsi="Times New Roman" w:cs="Times New Roman"/>
          <w:b/>
          <w:sz w:val="36"/>
          <w:szCs w:val="36"/>
          <w:lang w:val="en-US"/>
        </w:rPr>
        <w:t>VIII</w:t>
      </w:r>
      <w:r w:rsidRPr="00A6528B">
        <w:rPr>
          <w:rFonts w:ascii="Times New Roman" w:eastAsia="Times New Roman" w:hAnsi="Times New Roman" w:cs="Times New Roman"/>
          <w:b/>
          <w:sz w:val="36"/>
          <w:szCs w:val="36"/>
        </w:rPr>
        <w:t xml:space="preserve"> созыв</w:t>
      </w:r>
    </w:p>
    <w:p w:rsidR="00A6528B" w:rsidRPr="00A6528B" w:rsidRDefault="00A6528B" w:rsidP="00A6528B">
      <w:pPr>
        <w:widowControl w:val="0"/>
        <w:spacing w:after="0" w:line="240" w:lineRule="auto"/>
        <w:ind w:right="283" w:firstLine="540"/>
        <w:jc w:val="center"/>
        <w:rPr>
          <w:rFonts w:ascii="Times New Roman" w:eastAsia="Times New Roman" w:hAnsi="Times New Roman" w:cs="Times New Roman"/>
          <w:b/>
          <w:sz w:val="36"/>
          <w:szCs w:val="36"/>
        </w:rPr>
      </w:pPr>
    </w:p>
    <w:p w:rsidR="00A6528B" w:rsidRPr="00A6528B" w:rsidRDefault="00A6528B" w:rsidP="00A6528B">
      <w:pPr>
        <w:widowControl w:val="0"/>
        <w:spacing w:after="0" w:line="240" w:lineRule="auto"/>
        <w:ind w:right="283" w:firstLine="540"/>
        <w:jc w:val="center"/>
        <w:outlineLvl w:val="0"/>
        <w:rPr>
          <w:rFonts w:ascii="Times New Roman" w:eastAsia="Times New Roman" w:hAnsi="Times New Roman" w:cs="Times New Roman"/>
          <w:b/>
          <w:sz w:val="36"/>
          <w:szCs w:val="36"/>
        </w:rPr>
      </w:pPr>
      <w:r w:rsidRPr="00A6528B">
        <w:rPr>
          <w:rFonts w:ascii="Times New Roman" w:eastAsia="Times New Roman" w:hAnsi="Times New Roman" w:cs="Times New Roman"/>
          <w:b/>
          <w:sz w:val="36"/>
          <w:szCs w:val="36"/>
        </w:rPr>
        <w:t xml:space="preserve">РЕШЕНИЕ </w:t>
      </w:r>
    </w:p>
    <w:p w:rsidR="00A6528B" w:rsidRPr="00A6528B" w:rsidRDefault="00A6528B" w:rsidP="00A6528B">
      <w:pPr>
        <w:spacing w:after="0" w:line="240" w:lineRule="auto"/>
        <w:rPr>
          <w:rFonts w:ascii="Times New Roman" w:eastAsia="Times New Roman" w:hAnsi="Times New Roman" w:cs="Times New Roman"/>
          <w:sz w:val="27"/>
          <w:szCs w:val="27"/>
        </w:rPr>
      </w:pPr>
    </w:p>
    <w:tbl>
      <w:tblPr>
        <w:tblW w:w="0" w:type="auto"/>
        <w:tblLayout w:type="fixed"/>
        <w:tblCellMar>
          <w:left w:w="28" w:type="dxa"/>
          <w:right w:w="28" w:type="dxa"/>
        </w:tblCellMar>
        <w:tblLook w:val="0000"/>
      </w:tblPr>
      <w:tblGrid>
        <w:gridCol w:w="534"/>
        <w:gridCol w:w="1535"/>
        <w:gridCol w:w="449"/>
        <w:gridCol w:w="2046"/>
      </w:tblGrid>
      <w:tr w:rsidR="00A6528B" w:rsidRPr="00A6528B" w:rsidTr="00B80FC6">
        <w:trPr>
          <w:cantSplit/>
          <w:trHeight w:val="220"/>
        </w:trPr>
        <w:tc>
          <w:tcPr>
            <w:tcW w:w="534" w:type="dxa"/>
          </w:tcPr>
          <w:p w:rsidR="00A6528B" w:rsidRPr="00A6528B" w:rsidRDefault="00A6528B" w:rsidP="00B80FC6">
            <w:pPr>
              <w:spacing w:after="0" w:line="240" w:lineRule="auto"/>
              <w:rPr>
                <w:rFonts w:ascii="Times New Roman" w:eastAsia="Times New Roman" w:hAnsi="Times New Roman" w:cs="Times New Roman"/>
                <w:sz w:val="24"/>
                <w:szCs w:val="24"/>
              </w:rPr>
            </w:pPr>
            <w:r w:rsidRPr="00A6528B">
              <w:rPr>
                <w:rFonts w:ascii="Times New Roman" w:eastAsia="Times New Roman" w:hAnsi="Times New Roman" w:cs="Times New Roman"/>
                <w:sz w:val="24"/>
                <w:szCs w:val="24"/>
              </w:rPr>
              <w:t>От</w:t>
            </w:r>
          </w:p>
        </w:tc>
        <w:tc>
          <w:tcPr>
            <w:tcW w:w="1535" w:type="dxa"/>
            <w:tcBorders>
              <w:bottom w:val="single" w:sz="4" w:space="0" w:color="auto"/>
            </w:tcBorders>
            <w:vAlign w:val="bottom"/>
          </w:tcPr>
          <w:p w:rsidR="00A6528B" w:rsidRPr="00A6528B" w:rsidRDefault="00580ED2" w:rsidP="00B80F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26.10.2023</w:t>
            </w:r>
          </w:p>
        </w:tc>
        <w:tc>
          <w:tcPr>
            <w:tcW w:w="449" w:type="dxa"/>
          </w:tcPr>
          <w:p w:rsidR="00A6528B" w:rsidRPr="00A6528B" w:rsidRDefault="00A6528B" w:rsidP="00B80FC6">
            <w:pPr>
              <w:spacing w:after="0" w:line="240" w:lineRule="auto"/>
              <w:jc w:val="center"/>
              <w:rPr>
                <w:rFonts w:ascii="Times New Roman" w:eastAsia="Times New Roman" w:hAnsi="Times New Roman" w:cs="Times New Roman"/>
                <w:sz w:val="24"/>
                <w:szCs w:val="24"/>
              </w:rPr>
            </w:pPr>
            <w:r w:rsidRPr="00A6528B">
              <w:rPr>
                <w:rFonts w:ascii="Times New Roman" w:eastAsia="Times New Roman" w:hAnsi="Times New Roman" w:cs="Times New Roman"/>
                <w:sz w:val="24"/>
                <w:szCs w:val="24"/>
              </w:rPr>
              <w:t>№</w:t>
            </w:r>
          </w:p>
        </w:tc>
        <w:tc>
          <w:tcPr>
            <w:tcW w:w="2046" w:type="dxa"/>
            <w:tcBorders>
              <w:bottom w:val="single" w:sz="4" w:space="0" w:color="auto"/>
            </w:tcBorders>
            <w:vAlign w:val="bottom"/>
          </w:tcPr>
          <w:p w:rsidR="00A6528B" w:rsidRPr="00A6528B" w:rsidRDefault="00580ED2" w:rsidP="00B80F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81-67-23-49</w:t>
            </w:r>
          </w:p>
        </w:tc>
      </w:tr>
      <w:tr w:rsidR="00A6528B" w:rsidRPr="00A6528B" w:rsidTr="00B80FC6">
        <w:trPr>
          <w:cantSplit/>
          <w:trHeight w:val="220"/>
        </w:trPr>
        <w:tc>
          <w:tcPr>
            <w:tcW w:w="4564" w:type="dxa"/>
            <w:gridSpan w:val="4"/>
          </w:tcPr>
          <w:p w:rsidR="00A6528B" w:rsidRPr="00A6528B" w:rsidRDefault="00A6528B" w:rsidP="00B80FC6">
            <w:pPr>
              <w:spacing w:after="0" w:line="240" w:lineRule="auto"/>
              <w:jc w:val="center"/>
              <w:rPr>
                <w:rFonts w:ascii="Times New Roman" w:eastAsia="Times New Roman" w:hAnsi="Times New Roman" w:cs="Times New Roman"/>
                <w:sz w:val="24"/>
                <w:szCs w:val="24"/>
              </w:rPr>
            </w:pPr>
            <w:r w:rsidRPr="00A6528B">
              <w:rPr>
                <w:rFonts w:ascii="Times New Roman" w:eastAsia="Times New Roman" w:hAnsi="Times New Roman" w:cs="Times New Roman"/>
                <w:sz w:val="24"/>
                <w:szCs w:val="24"/>
              </w:rPr>
              <w:t>г. Саянск</w:t>
            </w:r>
          </w:p>
        </w:tc>
      </w:tr>
    </w:tbl>
    <w:p w:rsidR="00A6528B" w:rsidRPr="00A6528B" w:rsidRDefault="00A6528B" w:rsidP="00A6528B">
      <w:pPr>
        <w:spacing w:after="0" w:line="240" w:lineRule="auto"/>
        <w:rPr>
          <w:rFonts w:ascii="Times New Roman" w:eastAsia="Times New Roman" w:hAnsi="Times New Roman" w:cs="Times New Roman"/>
          <w:sz w:val="24"/>
          <w:szCs w:val="24"/>
        </w:rPr>
      </w:pPr>
    </w:p>
    <w:tbl>
      <w:tblPr>
        <w:tblW w:w="11181" w:type="dxa"/>
        <w:tblInd w:w="-1673" w:type="dxa"/>
        <w:tblLayout w:type="fixed"/>
        <w:tblCellMar>
          <w:left w:w="28" w:type="dxa"/>
          <w:right w:w="28" w:type="dxa"/>
        </w:tblCellMar>
        <w:tblLook w:val="0000"/>
      </w:tblPr>
      <w:tblGrid>
        <w:gridCol w:w="142"/>
        <w:gridCol w:w="1417"/>
        <w:gridCol w:w="142"/>
        <w:gridCol w:w="9360"/>
        <w:gridCol w:w="120"/>
      </w:tblGrid>
      <w:tr w:rsidR="00A6528B" w:rsidRPr="00A6528B" w:rsidTr="00B80FC6">
        <w:trPr>
          <w:cantSplit/>
        </w:trPr>
        <w:tc>
          <w:tcPr>
            <w:tcW w:w="142" w:type="dxa"/>
          </w:tcPr>
          <w:p w:rsidR="00A6528B" w:rsidRPr="00A6528B" w:rsidRDefault="00A6528B" w:rsidP="00B80FC6">
            <w:pPr>
              <w:spacing w:after="0" w:line="240" w:lineRule="auto"/>
              <w:rPr>
                <w:rFonts w:ascii="Times New Roman" w:eastAsia="Times New Roman" w:hAnsi="Times New Roman" w:cs="Times New Roman"/>
                <w:noProof/>
                <w:sz w:val="24"/>
                <w:szCs w:val="24"/>
              </w:rPr>
            </w:pPr>
          </w:p>
        </w:tc>
        <w:tc>
          <w:tcPr>
            <w:tcW w:w="1417" w:type="dxa"/>
          </w:tcPr>
          <w:p w:rsidR="00A6528B" w:rsidRPr="00A6528B" w:rsidRDefault="00A6528B" w:rsidP="00B80FC6">
            <w:pPr>
              <w:spacing w:after="0" w:line="240" w:lineRule="auto"/>
              <w:rPr>
                <w:rFonts w:ascii="Times New Roman" w:eastAsia="Times New Roman" w:hAnsi="Times New Roman" w:cs="Times New Roman"/>
                <w:noProof/>
                <w:sz w:val="24"/>
                <w:szCs w:val="24"/>
              </w:rPr>
            </w:pPr>
          </w:p>
        </w:tc>
        <w:tc>
          <w:tcPr>
            <w:tcW w:w="142" w:type="dxa"/>
          </w:tcPr>
          <w:p w:rsidR="00A6528B" w:rsidRPr="00A6528B" w:rsidRDefault="00A6528B" w:rsidP="00B80FC6">
            <w:pPr>
              <w:spacing w:after="0" w:line="240" w:lineRule="auto"/>
              <w:rPr>
                <w:rFonts w:ascii="Times New Roman" w:eastAsia="Times New Roman" w:hAnsi="Times New Roman" w:cs="Times New Roman"/>
                <w:sz w:val="24"/>
                <w:szCs w:val="24"/>
                <w:lang w:val="en-US"/>
              </w:rPr>
            </w:pPr>
            <w:r w:rsidRPr="00A6528B">
              <w:rPr>
                <w:rFonts w:ascii="Times New Roman" w:eastAsia="Times New Roman" w:hAnsi="Times New Roman" w:cs="Times New Roman"/>
                <w:sz w:val="24"/>
                <w:szCs w:val="24"/>
                <w:lang w:val="en-US"/>
              </w:rPr>
              <w:sym w:font="Symbol" w:char="F0E9"/>
            </w:r>
          </w:p>
        </w:tc>
        <w:tc>
          <w:tcPr>
            <w:tcW w:w="9360" w:type="dxa"/>
          </w:tcPr>
          <w:p w:rsidR="00A6528B" w:rsidRPr="00A6528B" w:rsidRDefault="00A6528B" w:rsidP="00B80FC6">
            <w:pPr>
              <w:spacing w:after="0" w:line="240" w:lineRule="auto"/>
              <w:jc w:val="both"/>
              <w:rPr>
                <w:rFonts w:ascii="Times New Roman" w:eastAsia="Times New Roman" w:hAnsi="Times New Roman" w:cs="Times New Roman"/>
                <w:sz w:val="24"/>
                <w:szCs w:val="24"/>
              </w:rPr>
            </w:pPr>
            <w:r w:rsidRPr="00A6528B">
              <w:rPr>
                <w:rFonts w:ascii="Times New Roman" w:eastAsia="Times New Roman" w:hAnsi="Times New Roman" w:cs="Times New Roman"/>
                <w:sz w:val="24"/>
                <w:szCs w:val="24"/>
              </w:rPr>
              <w:t xml:space="preserve">О внесении изменений в Правила благоустройства территории муниципального образования «город Саянск», утверждённые решением Думы городского округа муниципального образования «город Саянск» от 25.04.2019 №71-67-19-12  </w:t>
            </w:r>
          </w:p>
        </w:tc>
        <w:tc>
          <w:tcPr>
            <w:tcW w:w="120" w:type="dxa"/>
          </w:tcPr>
          <w:p w:rsidR="00A6528B" w:rsidRPr="00A6528B" w:rsidRDefault="00A6528B" w:rsidP="00B80FC6">
            <w:pPr>
              <w:spacing w:after="0" w:line="240" w:lineRule="auto"/>
              <w:jc w:val="right"/>
              <w:rPr>
                <w:rFonts w:ascii="Times New Roman" w:eastAsia="Times New Roman" w:hAnsi="Times New Roman" w:cs="Times New Roman"/>
                <w:sz w:val="24"/>
                <w:szCs w:val="24"/>
                <w:lang w:val="en-US"/>
              </w:rPr>
            </w:pPr>
            <w:r w:rsidRPr="00A6528B">
              <w:rPr>
                <w:rFonts w:ascii="Times New Roman" w:eastAsia="Times New Roman" w:hAnsi="Times New Roman" w:cs="Times New Roman"/>
                <w:sz w:val="24"/>
                <w:szCs w:val="24"/>
                <w:lang w:val="en-US"/>
              </w:rPr>
              <w:sym w:font="Symbol" w:char="F0F9"/>
            </w:r>
          </w:p>
        </w:tc>
      </w:tr>
    </w:tbl>
    <w:p w:rsidR="00A6528B" w:rsidRPr="00A6528B" w:rsidRDefault="00A6528B" w:rsidP="00A6528B">
      <w:pPr>
        <w:spacing w:after="0" w:line="240" w:lineRule="auto"/>
        <w:rPr>
          <w:rFonts w:ascii="Times New Roman" w:eastAsia="Times New Roman" w:hAnsi="Times New Roman" w:cs="Times New Roman"/>
          <w:sz w:val="24"/>
          <w:szCs w:val="24"/>
        </w:rPr>
      </w:pPr>
    </w:p>
    <w:p w:rsidR="00A6528B" w:rsidRPr="00A6528B" w:rsidRDefault="00A6528B" w:rsidP="00A6528B">
      <w:pPr>
        <w:autoSpaceDE w:val="0"/>
        <w:autoSpaceDN w:val="0"/>
        <w:adjustRightInd w:val="0"/>
        <w:spacing w:after="0" w:line="240" w:lineRule="auto"/>
        <w:jc w:val="both"/>
        <w:rPr>
          <w:rFonts w:ascii="Times New Roman" w:eastAsia="Times New Roman" w:hAnsi="Times New Roman" w:cs="Times New Roman"/>
          <w:sz w:val="24"/>
          <w:szCs w:val="24"/>
        </w:rPr>
      </w:pPr>
      <w:r w:rsidRPr="00A6528B">
        <w:rPr>
          <w:rFonts w:ascii="Times New Roman" w:eastAsia="Times New Roman" w:hAnsi="Times New Roman" w:cs="Times New Roman"/>
          <w:sz w:val="24"/>
          <w:szCs w:val="24"/>
        </w:rPr>
        <w:tab/>
      </w:r>
      <w:proofErr w:type="gramStart"/>
      <w:r w:rsidRPr="00A6528B">
        <w:rPr>
          <w:rFonts w:ascii="Times New Roman" w:eastAsia="Times New Roman" w:hAnsi="Times New Roman" w:cs="Times New Roman"/>
          <w:sz w:val="24"/>
          <w:szCs w:val="24"/>
        </w:rPr>
        <w:t xml:space="preserve">В целях совершенствования организации процессов в сфере благоустройства территории городского округа муниципального образования «город Саянск», обеспечения чистоты, порядка, высоких эстетических качеств и формирования комфортной городской среды, руководствуясь Федеральным </w:t>
      </w:r>
      <w:hyperlink r:id="rId8" w:tooltip="Федеральный закон от 06.10.2003 N 131-ФЗ (ред. от 03.04.2017) &quot;Об общих принципах организации местного самоуправления в Российской Федерации&quot;{КонсультантПлюс}" w:history="1">
        <w:r w:rsidRPr="00A6528B">
          <w:rPr>
            <w:rFonts w:ascii="Times New Roman" w:eastAsia="Times New Roman" w:hAnsi="Times New Roman" w:cs="Times New Roman"/>
            <w:sz w:val="24"/>
            <w:szCs w:val="24"/>
          </w:rPr>
          <w:t>законом</w:t>
        </w:r>
      </w:hyperlink>
      <w:r w:rsidRPr="00A6528B">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приказом </w:t>
      </w:r>
      <w:r w:rsidRPr="00A6528B">
        <w:rPr>
          <w:rFonts w:ascii="Times New Roman" w:eastAsia="Calibri" w:hAnsi="Times New Roman" w:cs="Times New Roman"/>
          <w:sz w:val="24"/>
          <w:szCs w:val="24"/>
        </w:rPr>
        <w:t xml:space="preserve"> Министерства строительства и жилищно-коммунального хозяйства Российской Федерации от 29.12.2021 № 1042/пр.</w:t>
      </w:r>
      <w:proofErr w:type="gramEnd"/>
      <w:r w:rsidRPr="00A6528B">
        <w:rPr>
          <w:rFonts w:ascii="Times New Roman" w:eastAsia="Calibri" w:hAnsi="Times New Roman" w:cs="Times New Roman"/>
          <w:sz w:val="24"/>
          <w:szCs w:val="24"/>
        </w:rPr>
        <w:t xml:space="preserve"> «Об утверждении методических </w:t>
      </w:r>
      <w:hyperlink r:id="rId9" w:history="1">
        <w:proofErr w:type="gramStart"/>
        <w:r w:rsidRPr="00A6528B">
          <w:rPr>
            <w:rFonts w:ascii="Times New Roman" w:eastAsia="Calibri" w:hAnsi="Times New Roman" w:cs="Times New Roman"/>
            <w:sz w:val="24"/>
            <w:szCs w:val="24"/>
          </w:rPr>
          <w:t>рекомендаци</w:t>
        </w:r>
      </w:hyperlink>
      <w:r w:rsidRPr="00A6528B">
        <w:rPr>
          <w:rFonts w:ascii="Times New Roman" w:eastAsia="Calibri" w:hAnsi="Times New Roman" w:cs="Times New Roman"/>
          <w:sz w:val="24"/>
          <w:szCs w:val="24"/>
        </w:rPr>
        <w:t>й</w:t>
      </w:r>
      <w:proofErr w:type="gramEnd"/>
      <w:r w:rsidRPr="00A6528B">
        <w:rPr>
          <w:rFonts w:ascii="Times New Roman" w:eastAsia="Calibri" w:hAnsi="Times New Roman" w:cs="Times New Roman"/>
          <w:sz w:val="24"/>
          <w:szCs w:val="24"/>
        </w:rPr>
        <w:t xml:space="preserve"> по разработке норм и правил по благоустройству территорий муниципальных образований»</w:t>
      </w:r>
      <w:r w:rsidRPr="00A6528B">
        <w:rPr>
          <w:rFonts w:ascii="Times New Roman" w:eastAsia="Times New Roman" w:hAnsi="Times New Roman" w:cs="Times New Roman"/>
          <w:sz w:val="24"/>
          <w:szCs w:val="24"/>
        </w:rPr>
        <w:t xml:space="preserve">,  ст.ст. 4, 21 Устава муниципального образования «город Саянск, Дума городского округа муниципального образования «город Саянск» </w:t>
      </w:r>
    </w:p>
    <w:p w:rsidR="00A6528B" w:rsidRPr="00A6528B" w:rsidRDefault="00A6528B" w:rsidP="00A6528B">
      <w:pPr>
        <w:spacing w:after="0" w:line="240" w:lineRule="auto"/>
        <w:ind w:firstLine="709"/>
        <w:jc w:val="both"/>
        <w:rPr>
          <w:rFonts w:ascii="Times New Roman" w:eastAsia="Times New Roman" w:hAnsi="Times New Roman" w:cs="Times New Roman"/>
          <w:sz w:val="24"/>
          <w:szCs w:val="24"/>
        </w:rPr>
      </w:pPr>
      <w:r w:rsidRPr="00A6528B">
        <w:rPr>
          <w:rFonts w:ascii="Times New Roman" w:eastAsia="Times New Roman" w:hAnsi="Times New Roman" w:cs="Times New Roman"/>
          <w:sz w:val="24"/>
          <w:szCs w:val="24"/>
        </w:rPr>
        <w:t>РЕШИЛА:</w:t>
      </w:r>
    </w:p>
    <w:p w:rsidR="00A6528B" w:rsidRPr="00A6528B" w:rsidRDefault="00A6528B" w:rsidP="00A6528B">
      <w:pPr>
        <w:spacing w:after="0" w:line="240" w:lineRule="auto"/>
        <w:ind w:firstLine="709"/>
        <w:jc w:val="both"/>
        <w:rPr>
          <w:rFonts w:ascii="Times New Roman" w:eastAsia="Times New Roman" w:hAnsi="Times New Roman" w:cs="Times New Roman"/>
          <w:sz w:val="24"/>
          <w:szCs w:val="24"/>
        </w:rPr>
      </w:pPr>
      <w:r w:rsidRPr="00A6528B">
        <w:rPr>
          <w:rFonts w:ascii="Times New Roman" w:eastAsia="Times New Roman" w:hAnsi="Times New Roman" w:cs="Times New Roman"/>
          <w:sz w:val="24"/>
          <w:szCs w:val="24"/>
        </w:rPr>
        <w:t xml:space="preserve">1. </w:t>
      </w:r>
      <w:proofErr w:type="gramStart"/>
      <w:r w:rsidRPr="00A6528B">
        <w:rPr>
          <w:rFonts w:ascii="Times New Roman" w:eastAsia="Times New Roman" w:hAnsi="Times New Roman" w:cs="Times New Roman"/>
          <w:sz w:val="24"/>
          <w:szCs w:val="24"/>
        </w:rPr>
        <w:t>Внести изменения в Правила благоустройства территории муниципального образования «город Саянск», утверждённые решением Думы городского округа муниципального образования «город Саянск» от 25.04.2019 №71-67-19-12, (в редакции от 24.12.2020 № 71-67-20-55, от 30.06.2022 №71-67-22-26, опубликованных в газете «Саянские зори» от 30.04.2019 № 17 (вкладыш официальной информации, страница 15-20), от 31.12.2020 № 52 (вкладыш официальной информации, страница 3-11), от 07.07.2022 № 26 (вкладыш официальной информации, страница 2), от</w:t>
      </w:r>
      <w:proofErr w:type="gramEnd"/>
      <w:r w:rsidRPr="00A6528B">
        <w:rPr>
          <w:rFonts w:ascii="Times New Roman" w:eastAsia="Times New Roman" w:hAnsi="Times New Roman" w:cs="Times New Roman"/>
          <w:sz w:val="24"/>
          <w:szCs w:val="24"/>
        </w:rPr>
        <w:t xml:space="preserve"> 06.04.2023 № 13 (вкладыш официальной информации, страница 2-5),  изложив их в новой редакции, согласно приложению к настоящему решению.</w:t>
      </w:r>
    </w:p>
    <w:p w:rsidR="00A6528B" w:rsidRPr="00A6528B" w:rsidRDefault="00A6528B" w:rsidP="00A6528B">
      <w:pPr>
        <w:spacing w:after="0" w:line="240" w:lineRule="auto"/>
        <w:ind w:firstLine="709"/>
        <w:jc w:val="both"/>
        <w:rPr>
          <w:rFonts w:ascii="Times New Roman" w:eastAsia="Times New Roman" w:hAnsi="Times New Roman" w:cs="Times New Roman"/>
          <w:b/>
          <w:sz w:val="24"/>
          <w:szCs w:val="24"/>
        </w:rPr>
      </w:pPr>
      <w:r w:rsidRPr="00A6528B">
        <w:rPr>
          <w:rFonts w:ascii="Times New Roman" w:eastAsia="Times New Roman" w:hAnsi="Times New Roman" w:cs="Times New Roman"/>
          <w:sz w:val="24"/>
          <w:szCs w:val="24"/>
        </w:rPr>
        <w:t xml:space="preserve">2. </w:t>
      </w:r>
      <w:proofErr w:type="gramStart"/>
      <w:r w:rsidRPr="00A6528B">
        <w:rPr>
          <w:rFonts w:ascii="Times New Roman" w:eastAsia="Times New Roman" w:hAnsi="Times New Roman" w:cs="Times New Roman"/>
          <w:sz w:val="24"/>
          <w:szCs w:val="24"/>
        </w:rPr>
        <w:t>Опубликовать настоящее решение  на «Официальном интернет – портале правовой информации городского округа муниципального образования «город Саянск» (</w:t>
      </w:r>
      <w:hyperlink r:id="rId10" w:history="1">
        <w:r w:rsidRPr="00A6528B">
          <w:rPr>
            <w:rFonts w:ascii="Times New Roman" w:eastAsia="Times New Roman" w:hAnsi="Times New Roman" w:cs="Times New Roman"/>
            <w:color w:val="0000FF"/>
            <w:sz w:val="24"/>
            <w:szCs w:val="24"/>
            <w:u w:val="single"/>
          </w:rPr>
          <w:t>http://sayansk-pravo.ru),</w:t>
        </w:r>
      </w:hyperlink>
      <w:r w:rsidRPr="00A6528B">
        <w:rPr>
          <w:rFonts w:ascii="Times New Roman" w:eastAsia="Times New Roman" w:hAnsi="Times New Roman" w:cs="Times New Roman"/>
          <w:sz w:val="24"/>
          <w:szCs w:val="24"/>
        </w:rPr>
        <w:t xml:space="preserve"> в газете «Саянские зори» (за исключением приложений к настоящему решению)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11" w:history="1">
        <w:r w:rsidRPr="00A6528B">
          <w:rPr>
            <w:rFonts w:ascii="Times New Roman" w:eastAsia="Times New Roman" w:hAnsi="Times New Roman" w:cs="Times New Roman"/>
            <w:color w:val="0000FF"/>
            <w:sz w:val="24"/>
            <w:szCs w:val="24"/>
            <w:u w:val="single"/>
          </w:rPr>
          <w:t>http://www.dumasayansk.ru</w:t>
        </w:r>
      </w:hyperlink>
      <w:r w:rsidRPr="00A6528B">
        <w:rPr>
          <w:rFonts w:ascii="Times New Roman" w:eastAsia="Times New Roman" w:hAnsi="Times New Roman" w:cs="Times New Roman"/>
          <w:sz w:val="24"/>
          <w:szCs w:val="24"/>
        </w:rPr>
        <w:t>.</w:t>
      </w:r>
      <w:proofErr w:type="gramEnd"/>
    </w:p>
    <w:p w:rsidR="00A6528B" w:rsidRPr="00A6528B" w:rsidRDefault="003C5A44" w:rsidP="00A6528B">
      <w:pPr>
        <w:spacing w:after="0" w:line="240" w:lineRule="auto"/>
        <w:ind w:firstLine="709"/>
        <w:jc w:val="both"/>
        <w:rPr>
          <w:rFonts w:ascii="Times New Roman" w:eastAsia="Times New Roman" w:hAnsi="Times New Roman" w:cs="Times New Roman"/>
          <w:sz w:val="24"/>
          <w:szCs w:val="24"/>
        </w:rPr>
      </w:pPr>
      <w:r w:rsidRPr="003C5A44">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5" o:spid="_x0000_s1032" type="#_x0000_t202" style="position:absolute;left:0;text-align:left;margin-left:-4.05pt;margin-top:22.6pt;width:222pt;height:90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" filled="f" stroked="f">
            <v:textbox style="mso-next-textbox:#Поле 5">
              <w:txbxContent>
                <w:p w:rsidR="00A6528B" w:rsidRPr="00CB0019" w:rsidRDefault="00A6528B" w:rsidP="00A6528B">
                  <w:pPr>
                    <w:rPr>
                      <w:rFonts w:ascii="Times New Roman" w:hAnsi="Times New Roman" w:cs="Times New Roman"/>
                      <w:sz w:val="28"/>
                      <w:szCs w:val="28"/>
                    </w:rPr>
                  </w:pPr>
                  <w:r>
                    <w:rPr>
                      <w:rFonts w:ascii="Times New Roman" w:hAnsi="Times New Roman" w:cs="Times New Roman"/>
                      <w:sz w:val="28"/>
                      <w:szCs w:val="28"/>
                    </w:rPr>
                    <w:t>Председатель</w:t>
                  </w:r>
                  <w:r w:rsidRPr="00CB0019">
                    <w:rPr>
                      <w:rFonts w:ascii="Times New Roman" w:hAnsi="Times New Roman" w:cs="Times New Roman"/>
                      <w:sz w:val="28"/>
                      <w:szCs w:val="28"/>
                    </w:rPr>
                    <w:t xml:space="preserve"> Думы городского округа муниципального образования «город Саянск»</w:t>
                  </w:r>
                </w:p>
                <w:p w:rsidR="00A6528B" w:rsidRPr="00CB0019" w:rsidRDefault="00A6528B" w:rsidP="00A6528B">
                  <w:pPr>
                    <w:rPr>
                      <w:rFonts w:ascii="Times New Roman" w:hAnsi="Times New Roman" w:cs="Times New Roman"/>
                      <w:sz w:val="28"/>
                      <w:szCs w:val="28"/>
                    </w:rPr>
                  </w:pPr>
                  <w:r>
                    <w:rPr>
                      <w:rFonts w:ascii="Times New Roman" w:hAnsi="Times New Roman" w:cs="Times New Roman"/>
                      <w:sz w:val="28"/>
                      <w:szCs w:val="28"/>
                    </w:rPr>
                    <w:t>____________Е.А. Каплин</w:t>
                  </w:r>
                </w:p>
              </w:txbxContent>
            </v:textbox>
          </v:shape>
        </w:pict>
      </w:r>
      <w:r w:rsidR="00A6528B" w:rsidRPr="00A6528B">
        <w:rPr>
          <w:rFonts w:ascii="Times New Roman" w:eastAsia="Times New Roman" w:hAnsi="Times New Roman" w:cs="Times New Roman"/>
          <w:sz w:val="24"/>
          <w:szCs w:val="24"/>
        </w:rPr>
        <w:t>3. Настоящее решение вступает в силу после дня его официального опубликования.</w:t>
      </w:r>
    </w:p>
    <w:p w:rsidR="00A6528B" w:rsidRPr="00A6528B" w:rsidRDefault="003C5A44" w:rsidP="00A6528B">
      <w:pPr>
        <w:spacing w:after="0" w:line="240" w:lineRule="auto"/>
        <w:rPr>
          <w:rFonts w:ascii="Times New Roman" w:eastAsia="Times New Roman" w:hAnsi="Times New Roman" w:cs="Times New Roman"/>
          <w:sz w:val="24"/>
          <w:szCs w:val="24"/>
        </w:rPr>
      </w:pPr>
      <w:r w:rsidRPr="003C5A44">
        <w:rPr>
          <w:rFonts w:ascii="Times New Roman" w:hAnsi="Times New Roman" w:cs="Times New Roman"/>
          <w:noProof/>
          <w:sz w:val="24"/>
          <w:szCs w:val="24"/>
        </w:rPr>
        <w:pict>
          <v:shape id="Поле 6" o:spid="_x0000_s1033" type="#_x0000_t202" style="position:absolute;margin-left:294.45pt;margin-top:5.45pt;width:207pt;height:77.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jFkQIAABY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" stroked="f">
            <v:textbox style="mso-next-textbox:#Поле 6">
              <w:txbxContent>
                <w:p w:rsidR="00A6528B" w:rsidRPr="00CB0019" w:rsidRDefault="00A6528B" w:rsidP="00A6528B">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CB0019">
                    <w:rPr>
                      <w:rFonts w:ascii="Times New Roman" w:hAnsi="Times New Roman" w:cs="Times New Roman"/>
                      <w:sz w:val="28"/>
                      <w:szCs w:val="28"/>
                    </w:rPr>
                    <w:t>эр городского округа муниципального образования «город Саянск»</w:t>
                  </w:r>
                </w:p>
                <w:p w:rsidR="00A6528B" w:rsidRPr="00CB0019" w:rsidRDefault="00A6528B" w:rsidP="00A6528B">
                  <w:pPr>
                    <w:rPr>
                      <w:rFonts w:ascii="Times New Roman" w:hAnsi="Times New Roman" w:cs="Times New Roman"/>
                      <w:sz w:val="28"/>
                      <w:szCs w:val="28"/>
                    </w:rPr>
                  </w:pPr>
                  <w:r w:rsidRPr="00CB0019">
                    <w:rPr>
                      <w:rFonts w:ascii="Times New Roman" w:hAnsi="Times New Roman" w:cs="Times New Roman"/>
                      <w:sz w:val="28"/>
                      <w:szCs w:val="28"/>
                    </w:rPr>
                    <w:t>_____________</w:t>
                  </w:r>
                  <w:r>
                    <w:rPr>
                      <w:rFonts w:ascii="Times New Roman" w:hAnsi="Times New Roman" w:cs="Times New Roman"/>
                      <w:sz w:val="28"/>
                      <w:szCs w:val="28"/>
                    </w:rPr>
                    <w:t>О.В. Боровский</w:t>
                  </w:r>
                </w:p>
              </w:txbxContent>
            </v:textbox>
          </v:shape>
        </w:pict>
      </w:r>
    </w:p>
    <w:p w:rsidR="00A6528B" w:rsidRPr="00A6528B" w:rsidRDefault="00A6528B" w:rsidP="00A6528B">
      <w:pPr>
        <w:spacing w:after="0" w:line="240" w:lineRule="auto"/>
        <w:rPr>
          <w:rFonts w:ascii="Times New Roman" w:eastAsia="Times New Roman" w:hAnsi="Times New Roman" w:cs="Times New Roman"/>
          <w:sz w:val="28"/>
          <w:szCs w:val="28"/>
        </w:rPr>
      </w:pPr>
    </w:p>
    <w:p w:rsidR="00A6528B" w:rsidRPr="00A6528B" w:rsidRDefault="00A6528B" w:rsidP="00A6528B">
      <w:pPr>
        <w:spacing w:after="0" w:line="240" w:lineRule="auto"/>
        <w:rPr>
          <w:rFonts w:ascii="Times New Roman" w:eastAsia="Times New Roman" w:hAnsi="Times New Roman" w:cs="Times New Roman"/>
          <w:sz w:val="28"/>
          <w:szCs w:val="28"/>
        </w:rPr>
      </w:pPr>
    </w:p>
    <w:p w:rsidR="00A6528B" w:rsidRPr="00A6528B" w:rsidRDefault="00A6528B" w:rsidP="00A6528B">
      <w:pPr>
        <w:spacing w:after="0" w:line="240" w:lineRule="auto"/>
        <w:rPr>
          <w:rFonts w:ascii="Times New Roman" w:eastAsia="Times New Roman" w:hAnsi="Times New Roman" w:cs="Times New Roman"/>
          <w:sz w:val="28"/>
          <w:szCs w:val="28"/>
        </w:rPr>
      </w:pPr>
    </w:p>
    <w:p w:rsidR="00A6528B" w:rsidRPr="00A6528B" w:rsidRDefault="00A6528B" w:rsidP="00A6528B">
      <w:pPr>
        <w:spacing w:after="0" w:line="240" w:lineRule="auto"/>
        <w:rPr>
          <w:rFonts w:ascii="Times New Roman" w:eastAsia="Times New Roman" w:hAnsi="Times New Roman" w:cs="Times New Roman"/>
          <w:sz w:val="28"/>
          <w:szCs w:val="28"/>
        </w:rPr>
      </w:pPr>
    </w:p>
    <w:p w:rsidR="00A6528B" w:rsidRPr="00A6528B" w:rsidRDefault="00A6528B" w:rsidP="00A6528B">
      <w:pPr>
        <w:spacing w:after="0" w:line="240" w:lineRule="auto"/>
        <w:rPr>
          <w:rFonts w:ascii="Times New Roman" w:eastAsia="Times New Roman" w:hAnsi="Times New Roman" w:cs="Times New Roman"/>
          <w:sz w:val="28"/>
          <w:szCs w:val="28"/>
        </w:rPr>
      </w:pPr>
    </w:p>
    <w:p w:rsidR="00A6528B" w:rsidRPr="00A6528B" w:rsidRDefault="00A6528B" w:rsidP="00A6528B">
      <w:pPr>
        <w:spacing w:after="0" w:line="240" w:lineRule="auto"/>
        <w:rPr>
          <w:rFonts w:ascii="Times New Roman" w:eastAsia="Times New Roman" w:hAnsi="Times New Roman" w:cs="Times New Roman"/>
          <w:sz w:val="20"/>
          <w:szCs w:val="27"/>
        </w:rPr>
      </w:pPr>
    </w:p>
    <w:p w:rsidR="004B759E" w:rsidRPr="00A6528B" w:rsidRDefault="00A6528B" w:rsidP="00A6528B">
      <w:pPr>
        <w:spacing w:after="0" w:line="240" w:lineRule="auto"/>
        <w:rPr>
          <w:rFonts w:ascii="Times New Roman" w:hAnsi="Times New Roman" w:cs="Times New Roman"/>
          <w:b/>
          <w:bCs/>
          <w:sz w:val="24"/>
          <w:szCs w:val="24"/>
        </w:rPr>
      </w:pPr>
      <w:r w:rsidRPr="00A6528B">
        <w:rPr>
          <w:rFonts w:ascii="Times New Roman" w:eastAsia="Times New Roman" w:hAnsi="Times New Roman" w:cs="Times New Roman"/>
          <w:sz w:val="20"/>
          <w:szCs w:val="27"/>
        </w:rPr>
        <w:t>исп. Панкина А.С., тел. 83955352421</w:t>
      </w:r>
    </w:p>
    <w:p w:rsidR="004B759E" w:rsidRPr="00592881" w:rsidRDefault="003C5A44" w:rsidP="0068082C">
      <w:pPr>
        <w:spacing w:after="0" w:line="240" w:lineRule="auto"/>
        <w:ind w:firstLine="709"/>
        <w:jc w:val="center"/>
        <w:rPr>
          <w:rFonts w:ascii="Times New Roman" w:hAnsi="Times New Roman" w:cs="Times New Roman"/>
          <w:b/>
          <w:bCs/>
          <w:sz w:val="24"/>
          <w:szCs w:val="24"/>
        </w:rPr>
      </w:pPr>
      <w:r w:rsidRPr="003C5A44">
        <w:rPr>
          <w:rFonts w:ascii="Times New Roman" w:hAnsi="Times New Roman" w:cs="Times New Roman"/>
          <w:b/>
          <w:bCs/>
          <w:noProof/>
          <w:sz w:val="24"/>
          <w:szCs w:val="24"/>
        </w:rPr>
        <w:lastRenderedPageBreak/>
        <w:pict>
          <v:shape id="Надпись 2" o:spid="_x0000_s1026" type="#_x0000_t202" style="position:absolute;left:0;text-align:left;margin-left:234.05pt;margin-top:-4.85pt;width:250.35pt;height:90.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" filled="f" stroked="f">
            <v:textbox>
              <w:txbxContent>
                <w:p w:rsidR="00127757" w:rsidRDefault="00127757" w:rsidP="00FC69A4">
                  <w:pPr>
                    <w:spacing w:after="0" w:line="240" w:lineRule="auto"/>
                    <w:rPr>
                      <w:rFonts w:ascii="Times New Roman" w:hAnsi="Times New Roman" w:cs="Times New Roman"/>
                      <w:sz w:val="24"/>
                      <w:szCs w:val="24"/>
                    </w:rPr>
                  </w:pPr>
                  <w:r w:rsidRPr="004B759E">
                    <w:rPr>
                      <w:rFonts w:ascii="Times New Roman" w:hAnsi="Times New Roman" w:cs="Times New Roman"/>
                      <w:sz w:val="24"/>
                      <w:szCs w:val="24"/>
                    </w:rPr>
                    <w:t>Приложение к решению Думы городского округа муниципального образования</w:t>
                  </w:r>
                </w:p>
                <w:p w:rsidR="00127757" w:rsidRDefault="00127757" w:rsidP="00FC69A4">
                  <w:pPr>
                    <w:spacing w:after="0" w:line="240" w:lineRule="auto"/>
                    <w:rPr>
                      <w:rFonts w:ascii="Times New Roman" w:hAnsi="Times New Roman" w:cs="Times New Roman"/>
                      <w:sz w:val="24"/>
                      <w:szCs w:val="24"/>
                    </w:rPr>
                  </w:pPr>
                  <w:r w:rsidRPr="004B759E">
                    <w:rPr>
                      <w:rFonts w:ascii="Times New Roman" w:hAnsi="Times New Roman" w:cs="Times New Roman"/>
                      <w:sz w:val="24"/>
                      <w:szCs w:val="24"/>
                    </w:rPr>
                    <w:t>«город Саянск»</w:t>
                  </w:r>
                </w:p>
                <w:p w:rsidR="00127757" w:rsidRDefault="00127757" w:rsidP="00FC69A4">
                  <w:pPr>
                    <w:spacing w:after="0" w:line="240" w:lineRule="auto"/>
                    <w:rPr>
                      <w:rFonts w:ascii="Times New Roman" w:hAnsi="Times New Roman" w:cs="Times New Roman"/>
                      <w:sz w:val="24"/>
                      <w:szCs w:val="24"/>
                    </w:rPr>
                  </w:pPr>
                  <w:r w:rsidRPr="004B759E">
                    <w:rPr>
                      <w:rFonts w:ascii="Times New Roman" w:hAnsi="Times New Roman" w:cs="Times New Roman"/>
                      <w:sz w:val="24"/>
                      <w:szCs w:val="24"/>
                    </w:rPr>
                    <w:t xml:space="preserve">от </w:t>
                  </w:r>
                  <w:r w:rsidR="00580ED2">
                    <w:rPr>
                      <w:rFonts w:ascii="Times New Roman" w:hAnsi="Times New Roman" w:cs="Times New Roman"/>
                      <w:sz w:val="24"/>
                      <w:szCs w:val="24"/>
                    </w:rPr>
                    <w:t xml:space="preserve">26.10.2023 </w:t>
                  </w:r>
                  <w:r>
                    <w:rPr>
                      <w:rFonts w:ascii="Times New Roman" w:hAnsi="Times New Roman" w:cs="Times New Roman"/>
                      <w:sz w:val="24"/>
                      <w:szCs w:val="24"/>
                    </w:rPr>
                    <w:t xml:space="preserve"> </w:t>
                  </w:r>
                  <w:r w:rsidRPr="004B759E">
                    <w:rPr>
                      <w:rFonts w:ascii="Times New Roman" w:hAnsi="Times New Roman" w:cs="Times New Roman"/>
                      <w:sz w:val="24"/>
                      <w:szCs w:val="24"/>
                    </w:rPr>
                    <w:t xml:space="preserve"> №</w:t>
                  </w:r>
                  <w:r w:rsidR="00580ED2">
                    <w:rPr>
                      <w:rFonts w:ascii="Times New Roman" w:hAnsi="Times New Roman" w:cs="Times New Roman"/>
                      <w:sz w:val="24"/>
                      <w:szCs w:val="24"/>
                    </w:rPr>
                    <w:t xml:space="preserve"> </w:t>
                  </w:r>
                  <w:r w:rsidR="00580ED2">
                    <w:rPr>
                      <w:rFonts w:ascii="Times New Roman" w:hAnsi="Times New Roman" w:cs="Times New Roman"/>
                      <w:sz w:val="24"/>
                      <w:szCs w:val="24"/>
                    </w:rPr>
                    <w:t>81-67-23-49</w:t>
                  </w:r>
                </w:p>
              </w:txbxContent>
            </v:textbox>
          </v:shape>
        </w:pict>
      </w:r>
    </w:p>
    <w:p w:rsidR="004B759E" w:rsidRDefault="004B759E" w:rsidP="0068082C">
      <w:pPr>
        <w:spacing w:after="0" w:line="240" w:lineRule="auto"/>
        <w:ind w:firstLine="709"/>
        <w:jc w:val="center"/>
        <w:rPr>
          <w:rFonts w:ascii="Times New Roman" w:hAnsi="Times New Roman" w:cs="Times New Roman"/>
          <w:b/>
          <w:bCs/>
          <w:sz w:val="24"/>
          <w:szCs w:val="24"/>
        </w:rPr>
      </w:pPr>
    </w:p>
    <w:p w:rsidR="00A6528B" w:rsidRDefault="00A6528B" w:rsidP="0068082C">
      <w:pPr>
        <w:spacing w:after="0" w:line="240" w:lineRule="auto"/>
        <w:ind w:firstLine="709"/>
        <w:jc w:val="center"/>
        <w:rPr>
          <w:rFonts w:ascii="Times New Roman" w:hAnsi="Times New Roman" w:cs="Times New Roman"/>
          <w:b/>
          <w:bCs/>
          <w:sz w:val="24"/>
          <w:szCs w:val="24"/>
        </w:rPr>
      </w:pPr>
    </w:p>
    <w:p w:rsidR="00A6528B" w:rsidRDefault="00A6528B" w:rsidP="0068082C">
      <w:pPr>
        <w:spacing w:after="0" w:line="240" w:lineRule="auto"/>
        <w:ind w:firstLine="709"/>
        <w:jc w:val="center"/>
        <w:rPr>
          <w:rFonts w:ascii="Times New Roman" w:hAnsi="Times New Roman" w:cs="Times New Roman"/>
          <w:b/>
          <w:bCs/>
          <w:sz w:val="24"/>
          <w:szCs w:val="24"/>
        </w:rPr>
      </w:pPr>
    </w:p>
    <w:p w:rsidR="00A6528B" w:rsidRDefault="00A6528B" w:rsidP="0068082C">
      <w:pPr>
        <w:spacing w:after="0" w:line="240" w:lineRule="auto"/>
        <w:ind w:firstLine="709"/>
        <w:jc w:val="center"/>
        <w:rPr>
          <w:rFonts w:ascii="Times New Roman" w:hAnsi="Times New Roman" w:cs="Times New Roman"/>
          <w:b/>
          <w:bCs/>
          <w:sz w:val="24"/>
          <w:szCs w:val="24"/>
        </w:rPr>
      </w:pPr>
    </w:p>
    <w:p w:rsidR="00A6528B" w:rsidRPr="00592881" w:rsidRDefault="00A6528B" w:rsidP="0068082C">
      <w:pPr>
        <w:spacing w:after="0" w:line="240" w:lineRule="auto"/>
        <w:ind w:firstLine="709"/>
        <w:jc w:val="center"/>
        <w:rPr>
          <w:rFonts w:ascii="Times New Roman" w:hAnsi="Times New Roman" w:cs="Times New Roman"/>
          <w:b/>
          <w:bCs/>
          <w:sz w:val="24"/>
          <w:szCs w:val="24"/>
        </w:rPr>
      </w:pPr>
    </w:p>
    <w:p w:rsidR="0068082C" w:rsidRPr="00592881" w:rsidRDefault="0068082C" w:rsidP="0068082C">
      <w:pPr>
        <w:spacing w:after="0" w:line="240" w:lineRule="auto"/>
        <w:ind w:firstLine="709"/>
        <w:jc w:val="center"/>
        <w:rPr>
          <w:rFonts w:ascii="Times New Roman" w:hAnsi="Times New Roman" w:cs="Times New Roman"/>
          <w:b/>
          <w:bCs/>
          <w:sz w:val="24"/>
          <w:szCs w:val="24"/>
        </w:rPr>
      </w:pPr>
      <w:r w:rsidRPr="00592881">
        <w:rPr>
          <w:rFonts w:ascii="Times New Roman" w:hAnsi="Times New Roman" w:cs="Times New Roman"/>
          <w:b/>
          <w:bCs/>
          <w:sz w:val="24"/>
          <w:szCs w:val="24"/>
        </w:rPr>
        <w:t xml:space="preserve">ПРАВИЛА БЛАГОУСТРОЙСТВА ТЕРРИТОРИИ </w:t>
      </w:r>
    </w:p>
    <w:p w:rsidR="0068082C" w:rsidRPr="00592881" w:rsidRDefault="0068082C" w:rsidP="0068082C">
      <w:pPr>
        <w:spacing w:after="0" w:line="240" w:lineRule="auto"/>
        <w:ind w:firstLine="709"/>
        <w:jc w:val="center"/>
        <w:rPr>
          <w:rFonts w:ascii="Times New Roman" w:hAnsi="Times New Roman" w:cs="Times New Roman"/>
          <w:b/>
          <w:bCs/>
          <w:sz w:val="24"/>
          <w:szCs w:val="24"/>
        </w:rPr>
      </w:pPr>
      <w:r w:rsidRPr="00592881">
        <w:rPr>
          <w:rFonts w:ascii="Times New Roman" w:hAnsi="Times New Roman" w:cs="Times New Roman"/>
          <w:b/>
          <w:bCs/>
          <w:sz w:val="24"/>
          <w:szCs w:val="24"/>
        </w:rPr>
        <w:t>МУНИЦИПАЛЬНОГО ОБРАЗОВАНИЯ «ГОРОД САЯНСК»</w:t>
      </w:r>
    </w:p>
    <w:p w:rsidR="0068082C" w:rsidRPr="00592881" w:rsidRDefault="0068082C" w:rsidP="0068082C">
      <w:pPr>
        <w:spacing w:after="0" w:line="240" w:lineRule="auto"/>
        <w:ind w:firstLine="709"/>
        <w:jc w:val="both"/>
        <w:rPr>
          <w:rFonts w:ascii="Times New Roman" w:hAnsi="Times New Roman" w:cs="Times New Roman"/>
          <w:b/>
          <w:bCs/>
          <w:sz w:val="24"/>
          <w:szCs w:val="24"/>
        </w:rPr>
      </w:pPr>
    </w:p>
    <w:p w:rsidR="00BF1147" w:rsidRPr="00592881" w:rsidRDefault="000F0243" w:rsidP="000F0243">
      <w:pPr>
        <w:spacing w:after="0" w:line="240" w:lineRule="auto"/>
        <w:ind w:firstLine="709"/>
        <w:jc w:val="center"/>
        <w:outlineLvl w:val="0"/>
        <w:rPr>
          <w:rFonts w:ascii="Times New Roman" w:eastAsia="Times New Roman" w:hAnsi="Times New Roman" w:cs="Times New Roman"/>
          <w:sz w:val="24"/>
          <w:szCs w:val="24"/>
        </w:rPr>
      </w:pPr>
      <w:bookmarkStart w:id="0" w:name="_Toc106981807"/>
      <w:r w:rsidRPr="00592881">
        <w:rPr>
          <w:rFonts w:ascii="Times New Roman" w:eastAsia="Times New Roman" w:hAnsi="Times New Roman" w:cs="Times New Roman"/>
          <w:sz w:val="24"/>
          <w:szCs w:val="24"/>
        </w:rPr>
        <w:t>Оглавление</w:t>
      </w:r>
    </w:p>
    <w:p w:rsidR="000F0243" w:rsidRPr="00592881" w:rsidRDefault="000F0243" w:rsidP="000F0243">
      <w:pPr>
        <w:spacing w:after="0" w:line="240" w:lineRule="auto"/>
        <w:ind w:firstLine="709"/>
        <w:jc w:val="center"/>
        <w:outlineLvl w:val="0"/>
        <w:rPr>
          <w:rFonts w:ascii="Times New Roman" w:hAnsi="Times New Roman" w:cs="Times New Roman"/>
          <w:b/>
          <w:sz w:val="24"/>
          <w:szCs w:val="24"/>
        </w:rPr>
      </w:pP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ГЛАВА 1. ОБЩИЕ ПОЛОЖЕНИЯ</w:t>
      </w:r>
    </w:p>
    <w:p w:rsidR="000F0243" w:rsidRPr="00592881" w:rsidRDefault="000F0243" w:rsidP="000F0243">
      <w:pPr>
        <w:pStyle w:val="12"/>
        <w:tabs>
          <w:tab w:val="right" w:leader="dot" w:pos="9339"/>
        </w:tabs>
        <w:jc w:val="both"/>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1. Предмет правового регулирования настоящих Правил</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2. Правовые основы организации благоустройства территории</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3. Основные понятия и термины</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4. Основные принципы формирования комфортной среды на территории муниципального образования</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ГЛАВА 2. ПОЛОЖЕНИЕ О РЕГУЛИРОВАНИИ БЛАГОУСТРОЙСТВА ТЕРРИТОРИИ</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5. Права и обязанности лиц, осуществляющих благоустройство территории</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6. Установление границ прилегающих территорий зданий (помещений в них) и сооружений</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ГЛАВА 3. ПОРЯДОК УЧАСТИЯ ГРАЖДАН В МЕРОПРИЯТИЯХ ПО БЛАГОУСТРОЙСТВУ ТЕРРИТОРИЙ МУНИЦИПАЛЬНОГО ОБРАЗОВАНИЯ</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7. Формы участия граждан в благоустройстве территорий на стадии проектирования и размещения элементов благоустройства</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8. Формы участия граждан в благоустройстве территорий</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9. Информирование граждан о благоустройстве территорий</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ГЛАВА 4. БЛАГОУСТРОЙСТВО ТЕРРИТОРИИ</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10. Виды объектов и элементов благоустройства на территории муниципального образования</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11. Особые требования к доступности городской среды</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ГЛАВА 5. ТРЕБОВАНИЯ К БЛАГОУСТРОЙСТВУ В ГРАНИЦАХ ФУНКЦИОНАЛЬНЫХ ЗОН</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12. Требования к благоустройству в границах общественных территорий</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13. Требования к благоустройству на территориях жилой застройки</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14. Требования к благоустройству в границах территорий рекреационного назначения</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15. Требования к благоустройству на территориях транспортной и инженерной инфраструктуры</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ГЛАВА 6. ТРЕБОВАНИЯ К ОТДЕЛЬНЫМ ЭЛЕМЕНТАМ И УСТРОЙСТВАМ БЛАГОУСТРОЙСТВА ТЕРРИТОРИИ</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lastRenderedPageBreak/>
        <w:t>Статья 16. Требования к внешнему виду фасадов и ограждающих конструкций</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17. Требования к организации освещения территории муниципального образования, включая архитектурную подсветку зданий, строений, сооружений</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18. Требования к организации озеленения</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 xml:space="preserve">Статья 19. Требования к организации пешеходных и </w:t>
      </w:r>
      <w:proofErr w:type="gramStart"/>
      <w:r w:rsidRPr="00592881">
        <w:rPr>
          <w:rFonts w:ascii="Times New Roman" w:eastAsia="Times New Roman" w:hAnsi="Times New Roman" w:cs="Times New Roman"/>
          <w:sz w:val="24"/>
          <w:szCs w:val="24"/>
        </w:rPr>
        <w:t>вело-пешеходных</w:t>
      </w:r>
      <w:proofErr w:type="gramEnd"/>
      <w:r w:rsidRPr="00592881">
        <w:rPr>
          <w:rFonts w:ascii="Times New Roman" w:eastAsia="Times New Roman" w:hAnsi="Times New Roman" w:cs="Times New Roman"/>
          <w:sz w:val="24"/>
          <w:szCs w:val="24"/>
        </w:rPr>
        <w:t xml:space="preserve"> коммуникаций, в том числе тротуаров, аллей, дорожек, тропинок</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20. Требования к организации автостоянок и парковок (парковочных мест)</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21. Требования к размещению малых архитектурных форм и городской мебели</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22. Требования к организации детских и спортивных площадок</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23. Требования к размещению наружной рекламы и информации на территории муниципального образования</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24. Требования к организации приема поверхностных сточных вод</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25. Требования к организации площадок для выгула собак</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26. Праздничное (событийное) оформление территории</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ГЛАВА 7. ОБЩИЕ ПОЛОЖЕНИЯ СОДЕРЖАНИЯ ТЕРРИТОРИИ</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27. Общие положения по уборке территорий</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28. Зимняя уборка территории</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29. Летняя уборка территории</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30. Содержание территории при строительстве, ремонте, реконструкции, прекращении эксплуатации объектов недвижимости</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31. Содержание территории при проведении земляных работ</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32. Запрещенные виды деятельности</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Статья 33. Общие требования по содержанию животных на территории муниципального образования</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Приложение 1</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Приложение 2</w:t>
      </w:r>
    </w:p>
    <w:p w:rsidR="000F0243" w:rsidRPr="00592881" w:rsidRDefault="000F0243" w:rsidP="000F0243">
      <w:pPr>
        <w:pStyle w:val="12"/>
        <w:tabs>
          <w:tab w:val="right" w:leader="dot" w:pos="9339"/>
        </w:tabs>
        <w:rPr>
          <w:rFonts w:ascii="Times New Roman" w:eastAsia="Times New Roman" w:hAnsi="Times New Roman" w:cs="Times New Roman"/>
          <w:sz w:val="24"/>
          <w:szCs w:val="24"/>
        </w:rPr>
      </w:pPr>
      <w:r w:rsidRPr="00592881">
        <w:rPr>
          <w:rFonts w:ascii="Times New Roman" w:eastAsia="Times New Roman" w:hAnsi="Times New Roman" w:cs="Times New Roman"/>
          <w:sz w:val="24"/>
          <w:szCs w:val="24"/>
        </w:rPr>
        <w:t>Приложение 3</w:t>
      </w:r>
    </w:p>
    <w:p w:rsidR="00BF1147" w:rsidRPr="00592881" w:rsidRDefault="000F0243" w:rsidP="000F0243">
      <w:pPr>
        <w:spacing w:after="0" w:line="240" w:lineRule="auto"/>
        <w:jc w:val="both"/>
        <w:outlineLvl w:val="0"/>
        <w:rPr>
          <w:rFonts w:ascii="Times New Roman" w:hAnsi="Times New Roman" w:cs="Times New Roman"/>
          <w:b/>
          <w:sz w:val="24"/>
          <w:szCs w:val="24"/>
        </w:rPr>
      </w:pPr>
      <w:r w:rsidRPr="00592881">
        <w:rPr>
          <w:rFonts w:ascii="Times New Roman" w:eastAsia="Times New Roman" w:hAnsi="Times New Roman" w:cs="Times New Roman"/>
          <w:sz w:val="24"/>
          <w:szCs w:val="24"/>
        </w:rPr>
        <w:t>Приложение 4</w:t>
      </w:r>
    </w:p>
    <w:p w:rsidR="00BF1147" w:rsidRPr="00592881" w:rsidRDefault="00BF1147" w:rsidP="0068082C">
      <w:pPr>
        <w:spacing w:after="0" w:line="240" w:lineRule="auto"/>
        <w:ind w:firstLine="709"/>
        <w:jc w:val="both"/>
        <w:outlineLvl w:val="0"/>
        <w:rPr>
          <w:rFonts w:ascii="Times New Roman" w:hAnsi="Times New Roman" w:cs="Times New Roman"/>
          <w:b/>
          <w:sz w:val="24"/>
          <w:szCs w:val="24"/>
        </w:rPr>
      </w:pPr>
    </w:p>
    <w:p w:rsidR="00BF1147" w:rsidRPr="00592881" w:rsidRDefault="00BF1147" w:rsidP="0068082C">
      <w:pPr>
        <w:spacing w:after="0" w:line="240" w:lineRule="auto"/>
        <w:ind w:firstLine="709"/>
        <w:jc w:val="both"/>
        <w:outlineLvl w:val="0"/>
        <w:rPr>
          <w:rFonts w:ascii="Times New Roman" w:hAnsi="Times New Roman" w:cs="Times New Roman"/>
          <w:b/>
          <w:sz w:val="24"/>
          <w:szCs w:val="24"/>
        </w:rPr>
      </w:pPr>
    </w:p>
    <w:p w:rsidR="000F0243" w:rsidRPr="00592881" w:rsidRDefault="000F0243" w:rsidP="0068082C">
      <w:pPr>
        <w:spacing w:after="0" w:line="240" w:lineRule="auto"/>
        <w:ind w:firstLine="709"/>
        <w:jc w:val="both"/>
        <w:outlineLvl w:val="0"/>
        <w:rPr>
          <w:rFonts w:ascii="Times New Roman" w:hAnsi="Times New Roman" w:cs="Times New Roman"/>
          <w:b/>
          <w:sz w:val="24"/>
          <w:szCs w:val="24"/>
        </w:rPr>
      </w:pPr>
    </w:p>
    <w:p w:rsidR="000F0243" w:rsidRPr="00592881" w:rsidRDefault="000F0243" w:rsidP="0068082C">
      <w:pPr>
        <w:spacing w:after="0" w:line="240" w:lineRule="auto"/>
        <w:ind w:firstLine="709"/>
        <w:jc w:val="both"/>
        <w:outlineLvl w:val="0"/>
        <w:rPr>
          <w:rFonts w:ascii="Times New Roman" w:hAnsi="Times New Roman" w:cs="Times New Roman"/>
          <w:b/>
          <w:sz w:val="24"/>
          <w:szCs w:val="24"/>
        </w:rPr>
      </w:pPr>
    </w:p>
    <w:p w:rsidR="000F0243" w:rsidRPr="00592881" w:rsidRDefault="000F0243" w:rsidP="0068082C">
      <w:pPr>
        <w:spacing w:after="0" w:line="240" w:lineRule="auto"/>
        <w:ind w:firstLine="709"/>
        <w:jc w:val="both"/>
        <w:outlineLvl w:val="0"/>
        <w:rPr>
          <w:rFonts w:ascii="Times New Roman" w:hAnsi="Times New Roman" w:cs="Times New Roman"/>
          <w:b/>
          <w:sz w:val="24"/>
          <w:szCs w:val="24"/>
        </w:rPr>
      </w:pPr>
    </w:p>
    <w:p w:rsidR="000F0243" w:rsidRPr="00592881" w:rsidRDefault="000F0243" w:rsidP="0068082C">
      <w:pPr>
        <w:spacing w:after="0" w:line="240" w:lineRule="auto"/>
        <w:ind w:firstLine="709"/>
        <w:jc w:val="both"/>
        <w:outlineLvl w:val="0"/>
        <w:rPr>
          <w:rFonts w:ascii="Times New Roman" w:hAnsi="Times New Roman" w:cs="Times New Roman"/>
          <w:b/>
          <w:sz w:val="24"/>
          <w:szCs w:val="24"/>
        </w:rPr>
      </w:pPr>
    </w:p>
    <w:p w:rsidR="000F0243" w:rsidRPr="00592881" w:rsidRDefault="000F0243" w:rsidP="0068082C">
      <w:pPr>
        <w:spacing w:after="0" w:line="240" w:lineRule="auto"/>
        <w:ind w:firstLine="709"/>
        <w:jc w:val="both"/>
        <w:outlineLvl w:val="0"/>
        <w:rPr>
          <w:rFonts w:ascii="Times New Roman" w:hAnsi="Times New Roman" w:cs="Times New Roman"/>
          <w:b/>
          <w:sz w:val="24"/>
          <w:szCs w:val="24"/>
        </w:rPr>
      </w:pPr>
    </w:p>
    <w:p w:rsidR="000F0243" w:rsidRPr="00592881" w:rsidRDefault="000F0243" w:rsidP="0068082C">
      <w:pPr>
        <w:spacing w:after="0" w:line="240" w:lineRule="auto"/>
        <w:ind w:firstLine="709"/>
        <w:jc w:val="both"/>
        <w:outlineLvl w:val="0"/>
        <w:rPr>
          <w:rFonts w:ascii="Times New Roman" w:hAnsi="Times New Roman" w:cs="Times New Roman"/>
          <w:b/>
          <w:sz w:val="24"/>
          <w:szCs w:val="24"/>
        </w:rPr>
      </w:pPr>
    </w:p>
    <w:p w:rsidR="000F0243" w:rsidRPr="00592881" w:rsidRDefault="000F0243" w:rsidP="0068082C">
      <w:pPr>
        <w:spacing w:after="0" w:line="240" w:lineRule="auto"/>
        <w:ind w:firstLine="709"/>
        <w:jc w:val="both"/>
        <w:outlineLvl w:val="0"/>
        <w:rPr>
          <w:rFonts w:ascii="Times New Roman" w:hAnsi="Times New Roman" w:cs="Times New Roman"/>
          <w:b/>
          <w:sz w:val="24"/>
          <w:szCs w:val="24"/>
        </w:rPr>
      </w:pPr>
    </w:p>
    <w:p w:rsidR="000F0243" w:rsidRPr="00592881" w:rsidRDefault="000F0243" w:rsidP="0068082C">
      <w:pPr>
        <w:spacing w:after="0" w:line="240" w:lineRule="auto"/>
        <w:ind w:firstLine="709"/>
        <w:jc w:val="both"/>
        <w:outlineLvl w:val="0"/>
        <w:rPr>
          <w:rFonts w:ascii="Times New Roman" w:hAnsi="Times New Roman" w:cs="Times New Roman"/>
          <w:b/>
          <w:sz w:val="24"/>
          <w:szCs w:val="24"/>
        </w:rPr>
      </w:pPr>
    </w:p>
    <w:p w:rsidR="000F0243" w:rsidRPr="00592881" w:rsidRDefault="000F0243" w:rsidP="0068082C">
      <w:pPr>
        <w:spacing w:after="0" w:line="240" w:lineRule="auto"/>
        <w:ind w:firstLine="709"/>
        <w:jc w:val="both"/>
        <w:outlineLvl w:val="0"/>
        <w:rPr>
          <w:rFonts w:ascii="Times New Roman" w:hAnsi="Times New Roman" w:cs="Times New Roman"/>
          <w:b/>
          <w:sz w:val="24"/>
          <w:szCs w:val="24"/>
        </w:rPr>
      </w:pPr>
    </w:p>
    <w:p w:rsidR="000F0243" w:rsidRPr="00592881" w:rsidRDefault="000F0243" w:rsidP="0068082C">
      <w:pPr>
        <w:spacing w:after="0" w:line="240" w:lineRule="auto"/>
        <w:ind w:firstLine="709"/>
        <w:jc w:val="both"/>
        <w:outlineLvl w:val="0"/>
        <w:rPr>
          <w:rFonts w:ascii="Times New Roman" w:hAnsi="Times New Roman" w:cs="Times New Roman"/>
          <w:b/>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sz w:val="24"/>
          <w:szCs w:val="24"/>
        </w:rPr>
      </w:pPr>
      <w:bookmarkStart w:id="1" w:name="_Toc126574159"/>
      <w:r w:rsidRPr="00592881">
        <w:rPr>
          <w:rFonts w:ascii="Times New Roman" w:hAnsi="Times New Roman" w:cs="Times New Roman"/>
          <w:b/>
          <w:sz w:val="24"/>
          <w:szCs w:val="24"/>
        </w:rPr>
        <w:lastRenderedPageBreak/>
        <w:t>ГЛАВА 1. ОБЩИЕ ПОЛОЖЕНИЯ</w:t>
      </w:r>
      <w:bookmarkEnd w:id="0"/>
      <w:bookmarkEnd w:id="1"/>
    </w:p>
    <w:p w:rsidR="0068082C" w:rsidRPr="00592881" w:rsidRDefault="0068082C" w:rsidP="0068082C">
      <w:pPr>
        <w:spacing w:after="0" w:line="240" w:lineRule="auto"/>
        <w:ind w:firstLine="709"/>
        <w:jc w:val="both"/>
        <w:outlineLvl w:val="0"/>
        <w:rPr>
          <w:rFonts w:ascii="Times New Roman" w:eastAsia="Times New Roman" w:hAnsi="Times New Roman" w:cs="Times New Roman"/>
          <w:b/>
          <w:bCs/>
          <w:i/>
          <w:iCs/>
          <w:sz w:val="24"/>
          <w:szCs w:val="24"/>
        </w:rPr>
      </w:pPr>
      <w:bookmarkStart w:id="2" w:name="_Toc106981808"/>
      <w:bookmarkStart w:id="3" w:name="_Toc126574160"/>
      <w:r w:rsidRPr="00592881">
        <w:rPr>
          <w:rFonts w:ascii="Times New Roman" w:hAnsi="Times New Roman" w:cs="Times New Roman"/>
          <w:b/>
          <w:bCs/>
          <w:i/>
          <w:iCs/>
          <w:sz w:val="24"/>
          <w:szCs w:val="24"/>
        </w:rPr>
        <w:t>Статья 1. Предмет правового регулирования настоящих Правил</w:t>
      </w:r>
      <w:bookmarkEnd w:id="2"/>
      <w:bookmarkEnd w:id="3"/>
    </w:p>
    <w:p w:rsidR="0068082C" w:rsidRPr="00592881" w:rsidRDefault="0068082C" w:rsidP="0068082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sz w:val="24"/>
          <w:szCs w:val="24"/>
        </w:rPr>
        <w:t xml:space="preserve">1. Настоящие Правила благоустройства территории </w:t>
      </w:r>
      <w:r w:rsidRPr="00592881">
        <w:rPr>
          <w:rFonts w:ascii="Times New Roman" w:hAnsi="Times New Roman" w:cs="Times New Roman"/>
          <w:iCs/>
          <w:sz w:val="24"/>
          <w:szCs w:val="24"/>
        </w:rPr>
        <w:t>муниципального образования «город Саянск</w:t>
      </w:r>
      <w:proofErr w:type="gramStart"/>
      <w:r w:rsidRPr="00592881">
        <w:rPr>
          <w:rFonts w:ascii="Times New Roman" w:hAnsi="Times New Roman" w:cs="Times New Roman"/>
          <w:iCs/>
          <w:sz w:val="24"/>
          <w:szCs w:val="24"/>
        </w:rPr>
        <w:t>»</w:t>
      </w:r>
      <w:r w:rsidRPr="00592881">
        <w:rPr>
          <w:rFonts w:ascii="Times New Roman" w:hAnsi="Times New Roman" w:cs="Times New Roman"/>
          <w:sz w:val="24"/>
          <w:szCs w:val="24"/>
        </w:rPr>
        <w:t>(</w:t>
      </w:r>
      <w:proofErr w:type="gramEnd"/>
      <w:r w:rsidRPr="00592881">
        <w:rPr>
          <w:rFonts w:ascii="Times New Roman" w:hAnsi="Times New Roman" w:cs="Times New Roman"/>
          <w:sz w:val="24"/>
          <w:szCs w:val="24"/>
        </w:rPr>
        <w:t>далее – Правила) регулируют вопросы:</w:t>
      </w:r>
    </w:p>
    <w:p w:rsidR="0068082C" w:rsidRPr="00592881" w:rsidRDefault="0068082C" w:rsidP="0068082C">
      <w:pPr>
        <w:pStyle w:val="a8"/>
        <w:numPr>
          <w:ilvl w:val="0"/>
          <w:numId w:val="12"/>
        </w:numPr>
        <w:spacing w:after="0" w:line="240" w:lineRule="auto"/>
        <w:ind w:left="993" w:hanging="284"/>
        <w:jc w:val="both"/>
        <w:rPr>
          <w:rFonts w:ascii="Times New Roman" w:hAnsi="Times New Roman" w:cs="Times New Roman"/>
          <w:sz w:val="24"/>
          <w:szCs w:val="24"/>
        </w:rPr>
      </w:pPr>
      <w:r w:rsidRPr="00592881">
        <w:rPr>
          <w:rFonts w:ascii="Times New Roman" w:hAnsi="Times New Roman" w:cs="Times New Roman"/>
          <w:sz w:val="24"/>
          <w:szCs w:val="24"/>
        </w:rPr>
        <w:t>подготовки и согласования проектов благоустройства;</w:t>
      </w:r>
    </w:p>
    <w:p w:rsidR="0068082C" w:rsidRPr="00592881" w:rsidRDefault="0068082C" w:rsidP="0068082C">
      <w:pPr>
        <w:pStyle w:val="a8"/>
        <w:numPr>
          <w:ilvl w:val="0"/>
          <w:numId w:val="12"/>
        </w:numPr>
        <w:tabs>
          <w:tab w:val="left" w:pos="851"/>
          <w:tab w:val="left" w:pos="993"/>
        </w:tabs>
        <w:spacing w:after="0" w:line="240" w:lineRule="auto"/>
        <w:ind w:left="-284" w:firstLine="993"/>
        <w:jc w:val="both"/>
        <w:rPr>
          <w:rFonts w:ascii="Times New Roman" w:hAnsi="Times New Roman" w:cs="Times New Roman"/>
          <w:sz w:val="24"/>
          <w:szCs w:val="24"/>
        </w:rPr>
      </w:pPr>
      <w:r w:rsidRPr="00592881">
        <w:rPr>
          <w:rFonts w:ascii="Times New Roman" w:hAnsi="Times New Roman" w:cs="Times New Roman"/>
          <w:sz w:val="24"/>
          <w:szCs w:val="24"/>
        </w:rPr>
        <w:t xml:space="preserve">выполнение мероприятий по благоустройству на территориях различного функционального назначения; </w:t>
      </w:r>
    </w:p>
    <w:p w:rsidR="0068082C" w:rsidRPr="00592881" w:rsidRDefault="0068082C" w:rsidP="0068082C">
      <w:pPr>
        <w:pStyle w:val="a8"/>
        <w:numPr>
          <w:ilvl w:val="0"/>
          <w:numId w:val="12"/>
        </w:numPr>
        <w:tabs>
          <w:tab w:val="left" w:pos="851"/>
          <w:tab w:val="left" w:pos="993"/>
        </w:tabs>
        <w:spacing w:after="0" w:line="240" w:lineRule="auto"/>
        <w:ind w:left="-284" w:firstLine="993"/>
        <w:jc w:val="both"/>
        <w:rPr>
          <w:rFonts w:ascii="Times New Roman" w:hAnsi="Times New Roman" w:cs="Times New Roman"/>
          <w:sz w:val="24"/>
          <w:szCs w:val="24"/>
        </w:rPr>
      </w:pPr>
      <w:r w:rsidRPr="00592881">
        <w:rPr>
          <w:rFonts w:ascii="Times New Roman" w:hAnsi="Times New Roman" w:cs="Times New Roman"/>
          <w:sz w:val="24"/>
          <w:szCs w:val="24"/>
        </w:rPr>
        <w:t>размещение объектов и элементов благоустройства;</w:t>
      </w:r>
    </w:p>
    <w:p w:rsidR="0068082C" w:rsidRPr="00592881" w:rsidRDefault="0068082C" w:rsidP="0068082C">
      <w:pPr>
        <w:pStyle w:val="a8"/>
        <w:numPr>
          <w:ilvl w:val="0"/>
          <w:numId w:val="12"/>
        </w:numPr>
        <w:tabs>
          <w:tab w:val="left" w:pos="851"/>
          <w:tab w:val="left" w:pos="993"/>
        </w:tabs>
        <w:spacing w:after="0" w:line="240" w:lineRule="auto"/>
        <w:ind w:left="-284" w:firstLine="993"/>
        <w:jc w:val="both"/>
        <w:rPr>
          <w:rFonts w:ascii="Times New Roman" w:hAnsi="Times New Roman" w:cs="Times New Roman"/>
          <w:sz w:val="24"/>
          <w:szCs w:val="24"/>
        </w:rPr>
      </w:pPr>
      <w:r w:rsidRPr="00592881">
        <w:rPr>
          <w:rFonts w:ascii="Times New Roman" w:hAnsi="Times New Roman" w:cs="Times New Roman"/>
          <w:sz w:val="24"/>
          <w:szCs w:val="24"/>
        </w:rPr>
        <w:t>участие граждан и организаций в реализации мероприятий по благоустройству территории муниципального образования «город Саянск»;</w:t>
      </w:r>
    </w:p>
    <w:p w:rsidR="0068082C" w:rsidRPr="00592881" w:rsidRDefault="0068082C" w:rsidP="0068082C">
      <w:pPr>
        <w:pStyle w:val="a8"/>
        <w:numPr>
          <w:ilvl w:val="0"/>
          <w:numId w:val="12"/>
        </w:numPr>
        <w:tabs>
          <w:tab w:val="left" w:pos="851"/>
          <w:tab w:val="left" w:pos="993"/>
        </w:tabs>
        <w:spacing w:after="0" w:line="240" w:lineRule="auto"/>
        <w:ind w:left="-284" w:firstLine="993"/>
        <w:jc w:val="both"/>
        <w:rPr>
          <w:rFonts w:ascii="Times New Roman" w:hAnsi="Times New Roman" w:cs="Times New Roman"/>
          <w:sz w:val="24"/>
          <w:szCs w:val="24"/>
        </w:rPr>
      </w:pPr>
      <w:r w:rsidRPr="00592881">
        <w:rPr>
          <w:rFonts w:ascii="Times New Roman" w:hAnsi="Times New Roman" w:cs="Times New Roman"/>
          <w:sz w:val="24"/>
          <w:szCs w:val="24"/>
        </w:rPr>
        <w:t>содержание территорий общего пользования и порядок пользования такими территориями;</w:t>
      </w:r>
    </w:p>
    <w:p w:rsidR="0068082C" w:rsidRPr="00592881" w:rsidRDefault="0068082C" w:rsidP="0068082C">
      <w:pPr>
        <w:pStyle w:val="a8"/>
        <w:numPr>
          <w:ilvl w:val="0"/>
          <w:numId w:val="12"/>
        </w:numPr>
        <w:tabs>
          <w:tab w:val="left" w:pos="851"/>
          <w:tab w:val="left" w:pos="993"/>
        </w:tabs>
        <w:spacing w:after="0" w:line="240" w:lineRule="auto"/>
        <w:ind w:left="-284" w:firstLine="993"/>
        <w:jc w:val="both"/>
        <w:rPr>
          <w:rFonts w:ascii="Times New Roman" w:hAnsi="Times New Roman" w:cs="Times New Roman"/>
          <w:sz w:val="24"/>
          <w:szCs w:val="24"/>
        </w:rPr>
      </w:pPr>
      <w:r w:rsidRPr="00592881">
        <w:rPr>
          <w:rFonts w:ascii="Times New Roman" w:hAnsi="Times New Roman" w:cs="Times New Roman"/>
          <w:sz w:val="24"/>
          <w:szCs w:val="24"/>
        </w:rPr>
        <w:t>иных вопросов и действий, связанных с реализацией прав и обязанностей физических и юридических лиц, а также полномочий администрации городского округа муниципального образования «город Саянск» (далее – Администрация) в сфере благоустройства.</w:t>
      </w:r>
    </w:p>
    <w:p w:rsidR="00D156FC" w:rsidRPr="00592881" w:rsidRDefault="00D156FC" w:rsidP="00D156F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2. Настоящие Правила распространяются на всю территорию муниципального образования «город Саянск» (далее – муниципальное образование).</w:t>
      </w:r>
    </w:p>
    <w:p w:rsidR="00D156FC" w:rsidRPr="00592881" w:rsidRDefault="00D156FC" w:rsidP="00D156F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3. Настоящие 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муниципального образования, должностных лиц, а также граждан, постоянно или временно проживающих на территории муниципального образования.</w:t>
      </w:r>
    </w:p>
    <w:p w:rsidR="00D156FC" w:rsidRPr="00592881" w:rsidRDefault="00D156FC" w:rsidP="00D156F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4.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D156FC" w:rsidRPr="00592881" w:rsidRDefault="00D156FC" w:rsidP="00D156F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5. Применение Правил является обязательным при осуществлении деятельности по благоустройству территорий, в том числе при проектировании документации по благоустройству территории, при выполнении мероприятий по благоустройству территорий разного функционального назначения, проведении контроля работ по благоустройству территорий муниципального образования, при содержании территорий муниципального образования.</w:t>
      </w:r>
    </w:p>
    <w:p w:rsidR="00D156FC" w:rsidRPr="00592881" w:rsidRDefault="00D156FC" w:rsidP="00D156FC">
      <w:pPr>
        <w:spacing w:after="0" w:line="240" w:lineRule="auto"/>
        <w:ind w:firstLine="709"/>
        <w:jc w:val="both"/>
        <w:rPr>
          <w:rFonts w:ascii="Times New Roman" w:hAnsi="Times New Roman" w:cs="Times New Roman"/>
          <w:sz w:val="24"/>
          <w:szCs w:val="24"/>
        </w:rPr>
      </w:pPr>
    </w:p>
    <w:p w:rsidR="00D156FC" w:rsidRPr="00592881" w:rsidRDefault="00D156FC" w:rsidP="00221A7B">
      <w:pPr>
        <w:spacing w:after="0" w:line="240" w:lineRule="auto"/>
        <w:ind w:firstLine="709"/>
        <w:jc w:val="both"/>
        <w:outlineLvl w:val="0"/>
        <w:rPr>
          <w:rFonts w:ascii="Times New Roman" w:hAnsi="Times New Roman" w:cs="Times New Roman"/>
          <w:b/>
          <w:bCs/>
          <w:i/>
          <w:iCs/>
          <w:sz w:val="24"/>
          <w:szCs w:val="24"/>
        </w:rPr>
      </w:pPr>
      <w:bookmarkStart w:id="4" w:name="_Toc126574161"/>
      <w:r w:rsidRPr="00592881">
        <w:rPr>
          <w:rFonts w:ascii="Times New Roman" w:hAnsi="Times New Roman" w:cs="Times New Roman"/>
          <w:b/>
          <w:bCs/>
          <w:i/>
          <w:iCs/>
          <w:sz w:val="24"/>
          <w:szCs w:val="24"/>
        </w:rPr>
        <w:t>Статья 2. Правовые основы организации благоустройства территории</w:t>
      </w:r>
      <w:bookmarkEnd w:id="4"/>
    </w:p>
    <w:p w:rsidR="0068082C" w:rsidRPr="00592881" w:rsidRDefault="00D156FC" w:rsidP="0094374E">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1. </w:t>
      </w:r>
      <w:proofErr w:type="gramStart"/>
      <w:r w:rsidRPr="00592881">
        <w:rPr>
          <w:rFonts w:ascii="Times New Roman" w:hAnsi="Times New Roman" w:cs="Times New Roman"/>
          <w:sz w:val="24"/>
          <w:szCs w:val="24"/>
        </w:rPr>
        <w:t>Настоящие Правила разработаны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24 марта 1998 года  № 89-ФЗ «Об отходах производства и потребления»,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w:t>
      </w:r>
      <w:proofErr w:type="gramEnd"/>
      <w:r w:rsidRPr="00592881">
        <w:rPr>
          <w:rFonts w:ascii="Times New Roman" w:hAnsi="Times New Roman" w:cs="Times New Roman"/>
          <w:sz w:val="24"/>
          <w:szCs w:val="24"/>
        </w:rPr>
        <w:t>, приказом Министерства строительства и жилищно-коммунального хозяйства Российской Федерации от 29 декабря 2021 года № 1042/</w:t>
      </w:r>
      <w:proofErr w:type="spellStart"/>
      <w:proofErr w:type="gramStart"/>
      <w:r w:rsidRPr="00592881">
        <w:rPr>
          <w:rFonts w:ascii="Times New Roman" w:hAnsi="Times New Roman" w:cs="Times New Roman"/>
          <w:sz w:val="24"/>
          <w:szCs w:val="24"/>
        </w:rPr>
        <w:t>пр</w:t>
      </w:r>
      <w:proofErr w:type="spellEnd"/>
      <w:proofErr w:type="gramEnd"/>
      <w:r w:rsidRPr="00592881">
        <w:rPr>
          <w:rFonts w:ascii="Times New Roman" w:hAnsi="Times New Roman" w:cs="Times New Roman"/>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иных нормативных правовых актов Российской Федерации, Иркутской области и муниципального образования «город Саянск».</w:t>
      </w:r>
    </w:p>
    <w:p w:rsidR="00D156FC" w:rsidRPr="00592881" w:rsidRDefault="00D156FC" w:rsidP="00D156FC">
      <w:pPr>
        <w:spacing w:after="0" w:line="240" w:lineRule="auto"/>
        <w:ind w:firstLine="709"/>
        <w:jc w:val="both"/>
        <w:rPr>
          <w:rFonts w:ascii="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bCs/>
          <w:i/>
          <w:iCs/>
          <w:sz w:val="24"/>
          <w:szCs w:val="24"/>
        </w:rPr>
      </w:pPr>
      <w:bookmarkStart w:id="5" w:name="_Toc106981809"/>
      <w:bookmarkStart w:id="6" w:name="_Toc126574162"/>
      <w:r w:rsidRPr="00592881">
        <w:rPr>
          <w:rFonts w:ascii="Times New Roman" w:hAnsi="Times New Roman" w:cs="Times New Roman"/>
          <w:b/>
          <w:bCs/>
          <w:i/>
          <w:iCs/>
          <w:sz w:val="24"/>
          <w:szCs w:val="24"/>
        </w:rPr>
        <w:lastRenderedPageBreak/>
        <w:t>Статья 3. Основные понятия и термины</w:t>
      </w:r>
      <w:bookmarkEnd w:id="5"/>
      <w:bookmarkEnd w:id="6"/>
    </w:p>
    <w:p w:rsidR="0068082C" w:rsidRPr="00592881" w:rsidRDefault="0068082C" w:rsidP="0068082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sz w:val="24"/>
          <w:szCs w:val="24"/>
        </w:rPr>
        <w:t>1. Для целей настоящих Правил используются следующие основные понятия:</w:t>
      </w:r>
    </w:p>
    <w:p w:rsidR="0068082C" w:rsidRPr="00592881" w:rsidRDefault="0068082C" w:rsidP="0068082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b/>
          <w:bCs/>
          <w:sz w:val="24"/>
          <w:szCs w:val="24"/>
        </w:rPr>
        <w:t xml:space="preserve">Благоустройство территории </w:t>
      </w:r>
      <w:r w:rsidRPr="00592881">
        <w:rPr>
          <w:rFonts w:ascii="Times New Roman" w:hAnsi="Times New Roman" w:cs="Times New Roman"/>
          <w:iCs/>
          <w:sz w:val="24"/>
          <w:szCs w:val="24"/>
        </w:rPr>
        <w:t xml:space="preserve">муниципального образования </w:t>
      </w:r>
      <w:r w:rsidRPr="00592881">
        <w:rPr>
          <w:rFonts w:ascii="Times New Roman" w:hAnsi="Times New Roman" w:cs="Times New Roman"/>
          <w:sz w:val="24"/>
          <w:szCs w:val="24"/>
        </w:rPr>
        <w:t>– комплекс предусмотренных правилами благоустройства территории</w:t>
      </w:r>
      <w:r w:rsidRPr="00592881">
        <w:rPr>
          <w:rFonts w:ascii="Times New Roman" w:hAnsi="Times New Roman" w:cs="Times New Roman"/>
          <w:iCs/>
          <w:sz w:val="24"/>
          <w:szCs w:val="24"/>
        </w:rPr>
        <w:t xml:space="preserve"> муниципального образования</w:t>
      </w:r>
      <w:r w:rsidR="004A4353" w:rsidRPr="00592881">
        <w:rPr>
          <w:rFonts w:ascii="Times New Roman" w:hAnsi="Times New Roman" w:cs="Times New Roman"/>
          <w:iCs/>
          <w:sz w:val="24"/>
          <w:szCs w:val="24"/>
        </w:rPr>
        <w:t xml:space="preserve"> </w:t>
      </w:r>
      <w:r w:rsidRPr="00592881">
        <w:rPr>
          <w:rFonts w:ascii="Times New Roman" w:hAnsi="Times New Roman" w:cs="Times New Roman"/>
          <w:sz w:val="24"/>
          <w:szCs w:val="24"/>
        </w:rPr>
        <w:t xml:space="preserve">мероприятий по содержанию территорий, а также </w:t>
      </w:r>
      <w:r w:rsidRPr="00592881">
        <w:rPr>
          <w:rFonts w:ascii="Times New Roman" w:hAnsi="Times New Roman" w:cs="Times New Roman"/>
          <w:sz w:val="24"/>
          <w:szCs w:val="24"/>
        </w:rPr>
        <w:br/>
        <w:t>по проектированию, размещению, содержанию, восстановлению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8082C" w:rsidRPr="00592881" w:rsidRDefault="0068082C" w:rsidP="0068082C">
      <w:pPr>
        <w:spacing w:after="0" w:line="240" w:lineRule="auto"/>
        <w:ind w:firstLine="709"/>
        <w:jc w:val="both"/>
        <w:rPr>
          <w:rFonts w:ascii="Times New Roman" w:eastAsia="Times New Roman" w:hAnsi="Times New Roman" w:cs="Times New Roman"/>
          <w:b/>
          <w:bCs/>
          <w:sz w:val="24"/>
          <w:szCs w:val="24"/>
        </w:rPr>
      </w:pPr>
      <w:r w:rsidRPr="00592881">
        <w:rPr>
          <w:rFonts w:ascii="Times New Roman" w:hAnsi="Times New Roman" w:cs="Times New Roman"/>
          <w:b/>
          <w:bCs/>
          <w:sz w:val="24"/>
          <w:szCs w:val="24"/>
        </w:rPr>
        <w:t xml:space="preserve">Внутриквартальная территория – </w:t>
      </w:r>
      <w:r w:rsidRPr="00592881">
        <w:rPr>
          <w:rFonts w:ascii="Times New Roman" w:hAnsi="Times New Roman" w:cs="Times New Roman"/>
          <w:sz w:val="24"/>
          <w:szCs w:val="24"/>
        </w:rPr>
        <w:t>территория, расположенная за границами красных линий внутри квартала, включая въезды на территорию квартала (микрорайона), внутриквартальные проезды, газоны, ограды, подходы к дому и другие элементы благоустройства;</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bCs/>
          <w:sz w:val="24"/>
          <w:szCs w:val="24"/>
        </w:rPr>
        <w:t xml:space="preserve">Внутриквартальный проезд – </w:t>
      </w:r>
      <w:r w:rsidRPr="00592881">
        <w:rPr>
          <w:rFonts w:ascii="Times New Roman" w:hAnsi="Times New Roman" w:cs="Times New Roman"/>
          <w:sz w:val="24"/>
          <w:szCs w:val="24"/>
        </w:rPr>
        <w:t>проезд (включая тротуары), расположенный внутри квартала за границами красных линий;</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bCs/>
          <w:sz w:val="24"/>
          <w:szCs w:val="24"/>
        </w:rPr>
        <w:t xml:space="preserve">Газон </w:t>
      </w:r>
      <w:r w:rsidRPr="00592881">
        <w:rPr>
          <w:rFonts w:ascii="Times New Roman" w:hAnsi="Times New Roman" w:cs="Times New Roman"/>
          <w:sz w:val="24"/>
          <w:szCs w:val="24"/>
        </w:rPr>
        <w:t>– естественно произрастающий или создаваемый посевом семян травяной покров, являющийся фоном для посадок и парковых сооружений и/или самостоятельным элементом ландшафтной композиции;</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sz w:val="24"/>
          <w:szCs w:val="24"/>
        </w:rPr>
        <w:t>Детская площадка</w:t>
      </w:r>
      <w:r w:rsidRPr="00592881">
        <w:rPr>
          <w:rFonts w:ascii="Times New Roman" w:hAnsi="Times New Roman" w:cs="Times New Roman"/>
          <w:sz w:val="24"/>
          <w:szCs w:val="24"/>
        </w:rPr>
        <w:t xml:space="preserve"> – специально оборудованная территория, предназначенная для отдыха и игры детей, включающая в себя оборудование и покрытие детской игровой </w:t>
      </w:r>
      <w:proofErr w:type="gramStart"/>
      <w:r w:rsidRPr="00592881">
        <w:rPr>
          <w:rFonts w:ascii="Times New Roman" w:hAnsi="Times New Roman" w:cs="Times New Roman"/>
          <w:sz w:val="24"/>
          <w:szCs w:val="24"/>
        </w:rPr>
        <w:t>площадки</w:t>
      </w:r>
      <w:proofErr w:type="gramEnd"/>
      <w:r w:rsidRPr="00592881">
        <w:rPr>
          <w:rFonts w:ascii="Times New Roman" w:hAnsi="Times New Roman" w:cs="Times New Roman"/>
          <w:sz w:val="24"/>
          <w:szCs w:val="24"/>
        </w:rPr>
        <w:t xml:space="preserve"> и оборудование для благоустройства детской игровой площадки; </w:t>
      </w:r>
    </w:p>
    <w:p w:rsidR="0068082C" w:rsidRPr="00592881" w:rsidRDefault="0068082C" w:rsidP="0068082C">
      <w:pPr>
        <w:spacing w:after="0" w:line="240" w:lineRule="auto"/>
        <w:ind w:firstLine="709"/>
        <w:jc w:val="both"/>
        <w:rPr>
          <w:rFonts w:ascii="Times New Roman" w:hAnsi="Times New Roman" w:cs="Times New Roman"/>
          <w:sz w:val="24"/>
          <w:szCs w:val="24"/>
        </w:rPr>
      </w:pPr>
      <w:proofErr w:type="gramStart"/>
      <w:r w:rsidRPr="00592881">
        <w:rPr>
          <w:rFonts w:ascii="Times New Roman" w:hAnsi="Times New Roman" w:cs="Times New Roman"/>
          <w:b/>
          <w:sz w:val="24"/>
          <w:szCs w:val="24"/>
        </w:rPr>
        <w:t>Зеленая зона населенного пункта</w:t>
      </w:r>
      <w:r w:rsidRPr="00592881">
        <w:rPr>
          <w:rFonts w:ascii="Times New Roman" w:hAnsi="Times New Roman" w:cs="Times New Roman"/>
          <w:sz w:val="24"/>
          <w:szCs w:val="24"/>
        </w:rPr>
        <w:t xml:space="preserve"> – территория за пределами границы населенного пункта, расположенная на территории городского округа,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roofErr w:type="gramEnd"/>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sz w:val="24"/>
          <w:szCs w:val="24"/>
        </w:rPr>
        <w:t>Контейнер для мусора</w:t>
      </w:r>
      <w:r w:rsidRPr="00592881">
        <w:rPr>
          <w:rFonts w:ascii="Times New Roman" w:hAnsi="Times New Roman" w:cs="Times New Roman"/>
          <w:sz w:val="24"/>
          <w:szCs w:val="24"/>
        </w:rPr>
        <w:t xml:space="preserve"> – емкость для сбора, накопления и временного хранения твердых коммунальных отходов, металлическая или пластиковая, объемом до 3 куб. м.;</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sz w:val="24"/>
          <w:szCs w:val="24"/>
        </w:rPr>
        <w:t xml:space="preserve">Крупногабаритные отходы </w:t>
      </w:r>
      <w:r w:rsidRPr="00592881">
        <w:rPr>
          <w:rFonts w:ascii="Times New Roman" w:hAnsi="Times New Roman" w:cs="Times New Roman"/>
          <w:sz w:val="24"/>
          <w:szCs w:val="24"/>
        </w:rPr>
        <w:t>(далее – КГО) – отходы, габариты которых требуют специальных подходов и оборудования при обращении с ними;</w:t>
      </w:r>
    </w:p>
    <w:p w:rsidR="0068082C" w:rsidRPr="00592881" w:rsidRDefault="0068082C" w:rsidP="0068082C">
      <w:pPr>
        <w:spacing w:after="0" w:line="240" w:lineRule="auto"/>
        <w:ind w:firstLine="709"/>
        <w:jc w:val="both"/>
        <w:rPr>
          <w:rFonts w:ascii="Times New Roman" w:hAnsi="Times New Roman" w:cs="Times New Roman"/>
          <w:sz w:val="24"/>
          <w:szCs w:val="24"/>
        </w:rPr>
      </w:pPr>
      <w:proofErr w:type="gramStart"/>
      <w:r w:rsidRPr="00592881">
        <w:rPr>
          <w:rFonts w:ascii="Times New Roman" w:hAnsi="Times New Roman" w:cs="Times New Roman"/>
          <w:b/>
          <w:sz w:val="24"/>
          <w:szCs w:val="24"/>
        </w:rPr>
        <w:t>Малые архитектурные формы</w:t>
      </w:r>
      <w:r w:rsidRPr="00592881">
        <w:rPr>
          <w:rFonts w:ascii="Times New Roman" w:hAnsi="Times New Roman" w:cs="Times New Roman"/>
          <w:sz w:val="24"/>
          <w:szCs w:val="24"/>
        </w:rPr>
        <w:t xml:space="preserve"> – вспомогательные архитектурные элементы, обладающие собственными простыми функциями и дополняющие общую композицию общественной территории: беседки, ротонды, </w:t>
      </w:r>
      <w:proofErr w:type="spellStart"/>
      <w:r w:rsidRPr="00592881">
        <w:rPr>
          <w:rFonts w:ascii="Times New Roman" w:hAnsi="Times New Roman" w:cs="Times New Roman"/>
          <w:sz w:val="24"/>
          <w:szCs w:val="24"/>
        </w:rPr>
        <w:t>перголы</w:t>
      </w:r>
      <w:proofErr w:type="spellEnd"/>
      <w:r w:rsidRPr="00592881">
        <w:rPr>
          <w:rFonts w:ascii="Times New Roman" w:hAnsi="Times New Roman" w:cs="Times New Roman"/>
          <w:sz w:val="24"/>
          <w:szCs w:val="24"/>
        </w:rPr>
        <w:t>, трельяжи, скамейки, урны, вазоны, арки, скульптуры из растений, оборудование детских площадок, навесы и другие;</w:t>
      </w:r>
      <w:proofErr w:type="gramEnd"/>
    </w:p>
    <w:p w:rsidR="0068082C" w:rsidRPr="00592881" w:rsidRDefault="0068082C" w:rsidP="0068082C">
      <w:pPr>
        <w:spacing w:after="0" w:line="240" w:lineRule="auto"/>
        <w:ind w:firstLine="709"/>
        <w:jc w:val="both"/>
        <w:rPr>
          <w:rFonts w:ascii="Times New Roman" w:eastAsia="Times New Roman" w:hAnsi="Times New Roman" w:cs="Times New Roman"/>
          <w:b/>
          <w:bCs/>
          <w:sz w:val="24"/>
          <w:szCs w:val="24"/>
        </w:rPr>
      </w:pPr>
      <w:r w:rsidRPr="00592881">
        <w:rPr>
          <w:rFonts w:ascii="Times New Roman" w:hAnsi="Times New Roman" w:cs="Times New Roman"/>
          <w:b/>
          <w:bCs/>
          <w:sz w:val="24"/>
          <w:szCs w:val="24"/>
        </w:rPr>
        <w:t xml:space="preserve">Маломобильные группы населения </w:t>
      </w:r>
      <w:r w:rsidRPr="00592881">
        <w:rPr>
          <w:rFonts w:ascii="Times New Roman" w:hAnsi="Times New Roman" w:cs="Times New Roman"/>
          <w:bCs/>
          <w:sz w:val="24"/>
          <w:szCs w:val="24"/>
        </w:rPr>
        <w:t xml:space="preserve">(далее </w:t>
      </w:r>
      <w:r w:rsidRPr="00592881">
        <w:rPr>
          <w:rFonts w:ascii="Times New Roman" w:hAnsi="Times New Roman" w:cs="Times New Roman"/>
          <w:sz w:val="24"/>
          <w:szCs w:val="24"/>
        </w:rPr>
        <w:t>–</w:t>
      </w:r>
      <w:r w:rsidRPr="00592881">
        <w:rPr>
          <w:rFonts w:ascii="Times New Roman" w:hAnsi="Times New Roman" w:cs="Times New Roman"/>
          <w:bCs/>
          <w:sz w:val="24"/>
          <w:szCs w:val="24"/>
        </w:rPr>
        <w:t xml:space="preserve"> МГН)</w:t>
      </w:r>
      <w:proofErr w:type="gramStart"/>
      <w:r w:rsidRPr="00592881">
        <w:rPr>
          <w:rFonts w:ascii="Times New Roman" w:hAnsi="Times New Roman" w:cs="Times New Roman"/>
          <w:sz w:val="24"/>
          <w:szCs w:val="24"/>
        </w:rPr>
        <w:t>–л</w:t>
      </w:r>
      <w:proofErr w:type="gramEnd"/>
      <w:r w:rsidRPr="00592881">
        <w:rPr>
          <w:rFonts w:ascii="Times New Roman" w:hAnsi="Times New Roman" w:cs="Times New Roman"/>
          <w:sz w:val="24"/>
          <w:szCs w:val="24"/>
        </w:rPr>
        <w:t>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bCs/>
          <w:sz w:val="24"/>
          <w:szCs w:val="24"/>
        </w:rPr>
        <w:t xml:space="preserve">Механизированная уборка </w:t>
      </w:r>
      <w:proofErr w:type="gramStart"/>
      <w:r w:rsidRPr="00592881">
        <w:rPr>
          <w:rFonts w:ascii="Times New Roman" w:hAnsi="Times New Roman" w:cs="Times New Roman"/>
          <w:sz w:val="24"/>
          <w:szCs w:val="24"/>
        </w:rPr>
        <w:t>–у</w:t>
      </w:r>
      <w:proofErr w:type="gramEnd"/>
      <w:r w:rsidRPr="00592881">
        <w:rPr>
          <w:rFonts w:ascii="Times New Roman" w:hAnsi="Times New Roman" w:cs="Times New Roman"/>
          <w:sz w:val="24"/>
          <w:szCs w:val="24"/>
        </w:rPr>
        <w:t xml:space="preserve">борка территорий с применением специальных автомобилей и уборочной техники (снегоочистителей, снегопогрузчиков, </w:t>
      </w:r>
      <w:proofErr w:type="spellStart"/>
      <w:r w:rsidRPr="00592881">
        <w:rPr>
          <w:rFonts w:ascii="Times New Roman" w:hAnsi="Times New Roman" w:cs="Times New Roman"/>
          <w:sz w:val="24"/>
          <w:szCs w:val="24"/>
        </w:rPr>
        <w:t>пескоразбрасывателей</w:t>
      </w:r>
      <w:proofErr w:type="spellEnd"/>
      <w:r w:rsidRPr="00592881">
        <w:rPr>
          <w:rFonts w:ascii="Times New Roman" w:hAnsi="Times New Roman" w:cs="Times New Roman"/>
          <w:sz w:val="24"/>
          <w:szCs w:val="24"/>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24093D" w:rsidRPr="00592881" w:rsidRDefault="0024093D" w:rsidP="0024093D">
      <w:pPr>
        <w:spacing w:after="0" w:line="240" w:lineRule="auto"/>
        <w:ind w:firstLine="709"/>
        <w:jc w:val="both"/>
        <w:rPr>
          <w:rFonts w:ascii="Times New Roman" w:hAnsi="Times New Roman" w:cs="Times New Roman"/>
          <w:bCs/>
          <w:iCs/>
          <w:color w:val="auto"/>
          <w:sz w:val="24"/>
          <w:szCs w:val="24"/>
        </w:rPr>
      </w:pPr>
      <w:proofErr w:type="gramStart"/>
      <w:r w:rsidRPr="00592881">
        <w:rPr>
          <w:rFonts w:ascii="Times New Roman" w:hAnsi="Times New Roman" w:cs="Times New Roman"/>
          <w:b/>
          <w:iCs/>
          <w:color w:val="auto"/>
          <w:sz w:val="24"/>
          <w:szCs w:val="24"/>
        </w:rPr>
        <w:t xml:space="preserve">Наружная реклама и информация – </w:t>
      </w:r>
      <w:r w:rsidRPr="00592881">
        <w:rPr>
          <w:rFonts w:ascii="Times New Roman" w:hAnsi="Times New Roman" w:cs="Times New Roman"/>
          <w:iCs/>
          <w:color w:val="auto"/>
          <w:sz w:val="24"/>
          <w:szCs w:val="24"/>
        </w:rPr>
        <w:t>это размещенные на земельном участке, здании, строении, сооружении любого вида, типа средств рекламного, информационного характера, в том числе:</w:t>
      </w:r>
      <w:r w:rsidR="002D4B9C" w:rsidRPr="00592881">
        <w:rPr>
          <w:rFonts w:ascii="Times New Roman" w:hAnsi="Times New Roman" w:cs="Times New Roman"/>
          <w:iCs/>
          <w:color w:val="auto"/>
          <w:sz w:val="24"/>
          <w:szCs w:val="24"/>
        </w:rPr>
        <w:t xml:space="preserve"> </w:t>
      </w:r>
      <w:r w:rsidRPr="00592881">
        <w:rPr>
          <w:rFonts w:ascii="Times New Roman" w:hAnsi="Times New Roman" w:cs="Times New Roman"/>
          <w:color w:val="auto"/>
          <w:sz w:val="24"/>
          <w:szCs w:val="24"/>
        </w:rPr>
        <w:t>вывески,  листовки, афиши, наклейки, объявления, агитационные материалы, надписи, рисунки, графические изображения.</w:t>
      </w:r>
      <w:proofErr w:type="gramEnd"/>
    </w:p>
    <w:p w:rsidR="0024093D" w:rsidRPr="00592881" w:rsidRDefault="0024093D" w:rsidP="0068082C">
      <w:pPr>
        <w:spacing w:after="0" w:line="240" w:lineRule="auto"/>
        <w:ind w:firstLine="709"/>
        <w:jc w:val="both"/>
        <w:rPr>
          <w:rFonts w:ascii="Times New Roman" w:hAnsi="Times New Roman" w:cs="Times New Roman"/>
          <w:b/>
          <w:sz w:val="24"/>
          <w:szCs w:val="24"/>
        </w:rPr>
      </w:pPr>
    </w:p>
    <w:p w:rsidR="0068082C" w:rsidRPr="00592881" w:rsidRDefault="0068082C" w:rsidP="0068082C">
      <w:pPr>
        <w:spacing w:after="0" w:line="240" w:lineRule="auto"/>
        <w:ind w:firstLine="709"/>
        <w:jc w:val="both"/>
        <w:rPr>
          <w:rFonts w:ascii="Times New Roman" w:hAnsi="Times New Roman" w:cs="Times New Roman"/>
          <w:sz w:val="24"/>
          <w:szCs w:val="24"/>
        </w:rPr>
      </w:pPr>
      <w:proofErr w:type="gramStart"/>
      <w:r w:rsidRPr="00592881">
        <w:rPr>
          <w:rFonts w:ascii="Times New Roman" w:hAnsi="Times New Roman" w:cs="Times New Roman"/>
          <w:b/>
          <w:sz w:val="24"/>
          <w:szCs w:val="24"/>
        </w:rPr>
        <w:t xml:space="preserve">Наружное освещение </w:t>
      </w:r>
      <w:r w:rsidRPr="00592881">
        <w:rPr>
          <w:rFonts w:ascii="Times New Roman" w:hAnsi="Times New Roman" w:cs="Times New Roman"/>
          <w:sz w:val="24"/>
          <w:szCs w:val="24"/>
        </w:rPr>
        <w:t xml:space="preserve">– это совокупность установок наружного освещения: утилитарное наружное освещение,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w:t>
      </w:r>
      <w:r w:rsidRPr="00592881">
        <w:rPr>
          <w:rFonts w:ascii="Times New Roman" w:hAnsi="Times New Roman" w:cs="Times New Roman"/>
          <w:sz w:val="24"/>
          <w:szCs w:val="24"/>
        </w:rPr>
        <w:lastRenderedPageBreak/>
        <w:t>оборудование для управления наружным освещением), архитектурно-художественное освещение, праздничное освещение (иллюминация), предназначенных для освещения, в том числе в темное время суток, территорий муниципального образования (улично-дорожной сети</w:t>
      </w:r>
      <w:proofErr w:type="gramEnd"/>
      <w:r w:rsidRPr="00592881">
        <w:rPr>
          <w:rFonts w:ascii="Times New Roman" w:hAnsi="Times New Roman" w:cs="Times New Roman"/>
          <w:sz w:val="24"/>
          <w:szCs w:val="24"/>
        </w:rPr>
        <w:t>, площадей, парков, дворов и др.);</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sz w:val="24"/>
          <w:szCs w:val="24"/>
        </w:rPr>
        <w:t>Несанкционированная свалка мусора</w:t>
      </w:r>
      <w:r w:rsidRPr="00592881">
        <w:rPr>
          <w:rFonts w:ascii="Times New Roman" w:hAnsi="Times New Roman" w:cs="Times New Roman"/>
          <w:sz w:val="24"/>
          <w:szCs w:val="24"/>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 м и объемом свыше 20 куб. м;</w:t>
      </w:r>
    </w:p>
    <w:p w:rsidR="0068082C" w:rsidRPr="00592881" w:rsidRDefault="0068082C" w:rsidP="0068082C">
      <w:pPr>
        <w:spacing w:after="0" w:line="240" w:lineRule="auto"/>
        <w:ind w:firstLine="709"/>
        <w:jc w:val="both"/>
        <w:rPr>
          <w:rFonts w:ascii="Times New Roman" w:eastAsia="Times New Roman" w:hAnsi="Times New Roman" w:cs="Times New Roman"/>
          <w:b/>
          <w:bCs/>
          <w:sz w:val="24"/>
          <w:szCs w:val="24"/>
        </w:rPr>
      </w:pPr>
      <w:r w:rsidRPr="00592881">
        <w:rPr>
          <w:rFonts w:ascii="Times New Roman" w:hAnsi="Times New Roman" w:cs="Times New Roman"/>
          <w:b/>
          <w:bCs/>
          <w:sz w:val="24"/>
          <w:szCs w:val="24"/>
        </w:rPr>
        <w:t xml:space="preserve">Отходы производства и потребления </w:t>
      </w:r>
      <w:r w:rsidRPr="00592881">
        <w:rPr>
          <w:rFonts w:ascii="Times New Roman" w:hAnsi="Times New Roman" w:cs="Times New Roman"/>
          <w:bCs/>
          <w:sz w:val="24"/>
          <w:szCs w:val="24"/>
        </w:rPr>
        <w:t>(далее</w:t>
      </w:r>
      <w:r w:rsidRPr="00592881">
        <w:rPr>
          <w:rFonts w:ascii="Times New Roman" w:hAnsi="Times New Roman" w:cs="Times New Roman"/>
          <w:sz w:val="24"/>
          <w:szCs w:val="24"/>
        </w:rPr>
        <w:t>–</w:t>
      </w:r>
      <w:r w:rsidRPr="00592881">
        <w:rPr>
          <w:rFonts w:ascii="Times New Roman" w:hAnsi="Times New Roman" w:cs="Times New Roman"/>
          <w:bCs/>
          <w:sz w:val="24"/>
          <w:szCs w:val="24"/>
        </w:rPr>
        <w:t xml:space="preserve"> </w:t>
      </w:r>
      <w:proofErr w:type="gramStart"/>
      <w:r w:rsidRPr="00592881">
        <w:rPr>
          <w:rFonts w:ascii="Times New Roman" w:hAnsi="Times New Roman" w:cs="Times New Roman"/>
          <w:bCs/>
          <w:sz w:val="24"/>
          <w:szCs w:val="24"/>
        </w:rPr>
        <w:t>от</w:t>
      </w:r>
      <w:proofErr w:type="gramEnd"/>
      <w:r w:rsidRPr="00592881">
        <w:rPr>
          <w:rFonts w:ascii="Times New Roman" w:hAnsi="Times New Roman" w:cs="Times New Roman"/>
          <w:bCs/>
          <w:sz w:val="24"/>
          <w:szCs w:val="24"/>
        </w:rPr>
        <w:t>ходы)</w:t>
      </w:r>
      <w:r w:rsidRPr="00592881">
        <w:rPr>
          <w:rFonts w:ascii="Times New Roman" w:hAnsi="Times New Roman" w:cs="Times New Roman"/>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68082C" w:rsidRPr="00592881" w:rsidRDefault="0068082C" w:rsidP="0068082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b/>
          <w:bCs/>
          <w:sz w:val="24"/>
          <w:szCs w:val="24"/>
        </w:rPr>
        <w:t>Объекты благоустройства</w:t>
      </w:r>
      <w:r w:rsidRPr="00592881">
        <w:rPr>
          <w:rFonts w:ascii="Times New Roman" w:hAnsi="Times New Roman" w:cs="Times New Roman"/>
          <w:sz w:val="24"/>
          <w:szCs w:val="24"/>
        </w:rPr>
        <w:t xml:space="preserve"> – территории муниципального образования различного функционального назначения, на которых осуществляется деятельность по благоустройству;</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sz w:val="24"/>
          <w:szCs w:val="24"/>
        </w:rPr>
        <w:t>Очаговый навал мусора</w:t>
      </w:r>
      <w:r w:rsidRPr="00592881">
        <w:rPr>
          <w:rFonts w:ascii="Times New Roman" w:hAnsi="Times New Roman" w:cs="Times New Roman"/>
          <w:sz w:val="24"/>
          <w:szCs w:val="24"/>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 м, на площади до 30 кв. м.</w:t>
      </w:r>
    </w:p>
    <w:p w:rsidR="0068082C" w:rsidRPr="00592881" w:rsidRDefault="0068082C" w:rsidP="0068082C">
      <w:pPr>
        <w:spacing w:after="0" w:line="240" w:lineRule="auto"/>
        <w:ind w:firstLine="709"/>
        <w:jc w:val="both"/>
        <w:rPr>
          <w:rFonts w:ascii="Times New Roman" w:eastAsia="Times New Roman" w:hAnsi="Times New Roman" w:cs="Times New Roman"/>
          <w:b/>
          <w:bCs/>
          <w:sz w:val="24"/>
          <w:szCs w:val="24"/>
        </w:rPr>
      </w:pPr>
      <w:r w:rsidRPr="00592881">
        <w:rPr>
          <w:rFonts w:ascii="Times New Roman" w:hAnsi="Times New Roman" w:cs="Times New Roman"/>
          <w:b/>
          <w:sz w:val="24"/>
          <w:szCs w:val="24"/>
        </w:rPr>
        <w:t>Ремонт, восстановление элемента благоустройства</w:t>
      </w:r>
      <w:r w:rsidRPr="00592881">
        <w:rPr>
          <w:rFonts w:ascii="Times New Roman" w:hAnsi="Times New Roman" w:cs="Times New Roman"/>
          <w:sz w:val="24"/>
          <w:szCs w:val="24"/>
        </w:rPr>
        <w:t xml:space="preserve"> – 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68082C" w:rsidRPr="00592881" w:rsidRDefault="0068082C" w:rsidP="0068082C">
      <w:pPr>
        <w:spacing w:after="0" w:line="240" w:lineRule="auto"/>
        <w:ind w:firstLine="709"/>
        <w:jc w:val="both"/>
        <w:rPr>
          <w:rFonts w:ascii="Times New Roman" w:eastAsia="Times New Roman" w:hAnsi="Times New Roman" w:cs="Times New Roman"/>
          <w:b/>
          <w:bCs/>
          <w:sz w:val="24"/>
          <w:szCs w:val="24"/>
        </w:rPr>
      </w:pPr>
      <w:r w:rsidRPr="00592881">
        <w:rPr>
          <w:rFonts w:ascii="Times New Roman" w:hAnsi="Times New Roman" w:cs="Times New Roman"/>
          <w:b/>
          <w:bCs/>
          <w:sz w:val="24"/>
          <w:szCs w:val="24"/>
        </w:rPr>
        <w:t xml:space="preserve">Ручная уборка </w:t>
      </w:r>
      <w:proofErr w:type="gramStart"/>
      <w:r w:rsidRPr="00592881">
        <w:rPr>
          <w:rFonts w:ascii="Times New Roman" w:hAnsi="Times New Roman" w:cs="Times New Roman"/>
          <w:sz w:val="24"/>
          <w:szCs w:val="24"/>
        </w:rPr>
        <w:t>–у</w:t>
      </w:r>
      <w:proofErr w:type="gramEnd"/>
      <w:r w:rsidRPr="00592881">
        <w:rPr>
          <w:rFonts w:ascii="Times New Roman" w:hAnsi="Times New Roman" w:cs="Times New Roman"/>
          <w:sz w:val="24"/>
          <w:szCs w:val="24"/>
        </w:rPr>
        <w:t>борка территорий ручным способом с применением средств малой механизации;</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sz w:val="24"/>
          <w:szCs w:val="24"/>
        </w:rPr>
        <w:t>Система озелененных территорий населенного пункта</w:t>
      </w:r>
      <w:r w:rsidRPr="00592881">
        <w:rPr>
          <w:rFonts w:ascii="Times New Roman" w:hAnsi="Times New Roman" w:cs="Times New Roman"/>
          <w:sz w:val="24"/>
          <w:szCs w:val="24"/>
        </w:rPr>
        <w:t xml:space="preserve"> – 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sz w:val="24"/>
          <w:szCs w:val="24"/>
        </w:rPr>
        <w:t xml:space="preserve">Смет </w:t>
      </w:r>
      <w:proofErr w:type="gramStart"/>
      <w:r w:rsidRPr="00592881">
        <w:rPr>
          <w:rFonts w:ascii="Times New Roman" w:hAnsi="Times New Roman" w:cs="Times New Roman"/>
          <w:sz w:val="24"/>
          <w:szCs w:val="24"/>
        </w:rPr>
        <w:t>–о</w:t>
      </w:r>
      <w:proofErr w:type="gramEnd"/>
      <w:r w:rsidRPr="00592881">
        <w:rPr>
          <w:rFonts w:ascii="Times New Roman" w:hAnsi="Times New Roman" w:cs="Times New Roman"/>
          <w:sz w:val="24"/>
          <w:szCs w:val="24"/>
        </w:rPr>
        <w:t>тходы (мусор, состоящий, как правило, из песка, пыли, листвы) от уборки территорий общего пользования;</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sz w:val="24"/>
          <w:szCs w:val="24"/>
        </w:rPr>
        <w:t>Содержание объекта благоустройства, элемента благоустройства</w:t>
      </w:r>
      <w:r w:rsidRPr="00592881">
        <w:rPr>
          <w:rFonts w:ascii="Times New Roman" w:hAnsi="Times New Roman" w:cs="Times New Roman"/>
          <w:sz w:val="24"/>
          <w:szCs w:val="24"/>
        </w:rPr>
        <w:t xml:space="preserve"> – 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68082C" w:rsidRPr="00592881" w:rsidRDefault="0068082C" w:rsidP="0068082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b/>
          <w:bCs/>
          <w:sz w:val="24"/>
          <w:szCs w:val="24"/>
        </w:rPr>
        <w:t>Озелененная территория общего пользования</w:t>
      </w:r>
      <w:r w:rsidRPr="00592881">
        <w:rPr>
          <w:rFonts w:ascii="Times New Roman" w:hAnsi="Times New Roman" w:cs="Times New Roman"/>
          <w:sz w:val="24"/>
          <w:szCs w:val="24"/>
        </w:rPr>
        <w:t xml:space="preserve"> – озелененная территория, предназначенная для различных форм отдыха. К озелененной территории общего пользования относятся парки, </w:t>
      </w:r>
      <w:r w:rsidR="00D825AC" w:rsidRPr="00592881">
        <w:rPr>
          <w:rFonts w:ascii="Times New Roman" w:hAnsi="Times New Roman" w:cs="Times New Roman"/>
          <w:sz w:val="24"/>
          <w:szCs w:val="24"/>
        </w:rPr>
        <w:t>скверы, бульвары</w:t>
      </w:r>
      <w:r w:rsidRPr="00592881">
        <w:rPr>
          <w:rFonts w:ascii="Times New Roman" w:hAnsi="Times New Roman" w:cs="Times New Roman"/>
          <w:sz w:val="24"/>
          <w:szCs w:val="24"/>
        </w:rPr>
        <w:t>;</w:t>
      </w:r>
    </w:p>
    <w:p w:rsidR="0068082C" w:rsidRPr="00592881" w:rsidRDefault="0068082C" w:rsidP="0068082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b/>
          <w:bCs/>
          <w:sz w:val="24"/>
          <w:szCs w:val="24"/>
        </w:rPr>
        <w:t xml:space="preserve">Озелененная территория ограниченного пользования </w:t>
      </w:r>
      <w:proofErr w:type="gramStart"/>
      <w:r w:rsidRPr="00592881">
        <w:rPr>
          <w:rFonts w:ascii="Times New Roman" w:hAnsi="Times New Roman" w:cs="Times New Roman"/>
          <w:sz w:val="24"/>
          <w:szCs w:val="24"/>
        </w:rPr>
        <w:t>–о</w:t>
      </w:r>
      <w:proofErr w:type="gramEnd"/>
      <w:r w:rsidRPr="00592881">
        <w:rPr>
          <w:rFonts w:ascii="Times New Roman" w:hAnsi="Times New Roman" w:cs="Times New Roman"/>
          <w:sz w:val="24"/>
          <w:szCs w:val="24"/>
        </w:rPr>
        <w:t>зелененная территория лечебных, детских учебных учреждений, промышленных предприятий, спортивных комплексов, жилых кварталов;</w:t>
      </w:r>
    </w:p>
    <w:p w:rsidR="0068082C" w:rsidRPr="00592881" w:rsidRDefault="0068082C" w:rsidP="0068082C">
      <w:pPr>
        <w:spacing w:after="0" w:line="240" w:lineRule="auto"/>
        <w:ind w:firstLine="709"/>
        <w:jc w:val="both"/>
        <w:rPr>
          <w:rFonts w:ascii="Times New Roman" w:eastAsia="Times New Roman" w:hAnsi="Times New Roman" w:cs="Times New Roman"/>
          <w:b/>
          <w:bCs/>
          <w:sz w:val="24"/>
          <w:szCs w:val="24"/>
        </w:rPr>
      </w:pPr>
      <w:r w:rsidRPr="00592881">
        <w:rPr>
          <w:rFonts w:ascii="Times New Roman" w:hAnsi="Times New Roman" w:cs="Times New Roman"/>
          <w:b/>
          <w:bCs/>
          <w:sz w:val="24"/>
          <w:szCs w:val="24"/>
        </w:rPr>
        <w:t xml:space="preserve">Озелененная территория специального назначения </w:t>
      </w:r>
      <w:proofErr w:type="gramStart"/>
      <w:r w:rsidRPr="00592881">
        <w:rPr>
          <w:rFonts w:ascii="Times New Roman" w:hAnsi="Times New Roman" w:cs="Times New Roman"/>
          <w:sz w:val="24"/>
          <w:szCs w:val="24"/>
        </w:rPr>
        <w:t>–о</w:t>
      </w:r>
      <w:proofErr w:type="gramEnd"/>
      <w:r w:rsidRPr="00592881">
        <w:rPr>
          <w:rFonts w:ascii="Times New Roman" w:hAnsi="Times New Roman" w:cs="Times New Roman"/>
          <w:sz w:val="24"/>
          <w:szCs w:val="24"/>
        </w:rPr>
        <w:t xml:space="preserve">зелененная территория санитарно-защитных, </w:t>
      </w:r>
      <w:proofErr w:type="spellStart"/>
      <w:r w:rsidRPr="00592881">
        <w:rPr>
          <w:rFonts w:ascii="Times New Roman" w:hAnsi="Times New Roman" w:cs="Times New Roman"/>
          <w:sz w:val="24"/>
          <w:szCs w:val="24"/>
        </w:rPr>
        <w:t>водоохранных</w:t>
      </w:r>
      <w:proofErr w:type="spellEnd"/>
      <w:r w:rsidRPr="00592881">
        <w:rPr>
          <w:rFonts w:ascii="Times New Roman" w:hAnsi="Times New Roman" w:cs="Times New Roman"/>
          <w:sz w:val="24"/>
          <w:szCs w:val="24"/>
        </w:rPr>
        <w:t>, защитно-мелиоративных, противопожарных зон,  насаждения вдоль автомобильных и железных дорог,</w:t>
      </w:r>
      <w:r w:rsidR="002D4B9C" w:rsidRPr="00592881">
        <w:rPr>
          <w:rFonts w:ascii="Times New Roman" w:hAnsi="Times New Roman" w:cs="Times New Roman"/>
          <w:sz w:val="24"/>
          <w:szCs w:val="24"/>
        </w:rPr>
        <w:t xml:space="preserve"> </w:t>
      </w:r>
      <w:r w:rsidRPr="00592881">
        <w:rPr>
          <w:rFonts w:ascii="Times New Roman" w:hAnsi="Times New Roman" w:cs="Times New Roman"/>
          <w:sz w:val="24"/>
          <w:szCs w:val="24"/>
        </w:rPr>
        <w:t>питомники, цветочно-оранжерейные хозяйства;</w:t>
      </w:r>
    </w:p>
    <w:p w:rsidR="0068082C" w:rsidRPr="00592881" w:rsidRDefault="0068082C" w:rsidP="0068082C">
      <w:pPr>
        <w:spacing w:after="0" w:line="240" w:lineRule="auto"/>
        <w:ind w:firstLine="709"/>
        <w:jc w:val="both"/>
        <w:rPr>
          <w:rFonts w:ascii="Times New Roman" w:eastAsia="Times New Roman" w:hAnsi="Times New Roman" w:cs="Times New Roman"/>
          <w:b/>
          <w:bCs/>
          <w:sz w:val="24"/>
          <w:szCs w:val="24"/>
        </w:rPr>
      </w:pPr>
      <w:r w:rsidRPr="00592881">
        <w:rPr>
          <w:rFonts w:ascii="Times New Roman" w:hAnsi="Times New Roman" w:cs="Times New Roman"/>
          <w:b/>
          <w:bCs/>
          <w:sz w:val="24"/>
          <w:szCs w:val="24"/>
        </w:rPr>
        <w:t xml:space="preserve">Переоборудование фасада здания, строения, сооружения </w:t>
      </w:r>
      <w:proofErr w:type="gramStart"/>
      <w:r w:rsidRPr="00592881">
        <w:rPr>
          <w:rFonts w:ascii="Times New Roman" w:hAnsi="Times New Roman" w:cs="Times New Roman"/>
          <w:sz w:val="24"/>
          <w:szCs w:val="24"/>
        </w:rPr>
        <w:t>–у</w:t>
      </w:r>
      <w:proofErr w:type="gramEnd"/>
      <w:r w:rsidRPr="00592881">
        <w:rPr>
          <w:rFonts w:ascii="Times New Roman" w:hAnsi="Times New Roman" w:cs="Times New Roman"/>
          <w:sz w:val="24"/>
          <w:szCs w:val="24"/>
        </w:rPr>
        <w:t>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bCs/>
          <w:sz w:val="24"/>
          <w:szCs w:val="24"/>
        </w:rPr>
        <w:lastRenderedPageBreak/>
        <w:t xml:space="preserve">Прилегающая территория </w:t>
      </w:r>
      <w:proofErr w:type="gramStart"/>
      <w:r w:rsidRPr="00592881">
        <w:rPr>
          <w:rFonts w:ascii="Times New Roman" w:hAnsi="Times New Roman" w:cs="Times New Roman"/>
          <w:sz w:val="24"/>
          <w:szCs w:val="24"/>
        </w:rPr>
        <w:t>–т</w:t>
      </w:r>
      <w:proofErr w:type="gramEnd"/>
      <w:r w:rsidRPr="00592881">
        <w:rPr>
          <w:rFonts w:ascii="Times New Roman" w:hAnsi="Times New Roman" w:cs="Times New Roman"/>
          <w:sz w:val="24"/>
          <w:szCs w:val="24"/>
        </w:rPr>
        <w:t>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 и границы которой определяются правилами благоустройства территории муниципального образования в соответствии с порядком, установленным законом Иркутской области;</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sz w:val="24"/>
          <w:szCs w:val="24"/>
        </w:rPr>
        <w:t>Проект благоустройства</w:t>
      </w:r>
      <w:r w:rsidRPr="00592881">
        <w:rPr>
          <w:rFonts w:ascii="Times New Roman" w:hAnsi="Times New Roman" w:cs="Times New Roman"/>
          <w:sz w:val="24"/>
          <w:szCs w:val="24"/>
        </w:rPr>
        <w:t xml:space="preserve"> – это документация, основанная на стратегии развития муниципального образования и концепции, отражающей потребности жителей такого муниципального образования, содержащая материалы в текстовой и графической форме и определяющая проектные решения по благоустройству территории. Может включать в себя концепцию благоустройства, дизайн-проект, проектно-сметную документацию либо другие формы, определенные муниципальным образованием;</w:t>
      </w:r>
    </w:p>
    <w:p w:rsidR="0068082C" w:rsidRPr="00592881" w:rsidRDefault="0068082C" w:rsidP="0068082C">
      <w:pPr>
        <w:spacing w:after="0" w:line="240" w:lineRule="auto"/>
        <w:ind w:firstLine="709"/>
        <w:jc w:val="both"/>
        <w:rPr>
          <w:rFonts w:ascii="Times New Roman" w:eastAsia="Times New Roman" w:hAnsi="Times New Roman" w:cs="Times New Roman"/>
          <w:b/>
          <w:bCs/>
          <w:sz w:val="24"/>
          <w:szCs w:val="24"/>
        </w:rPr>
      </w:pPr>
      <w:r w:rsidRPr="00592881">
        <w:rPr>
          <w:rFonts w:ascii="Times New Roman" w:hAnsi="Times New Roman" w:cs="Times New Roman"/>
          <w:b/>
          <w:bCs/>
          <w:sz w:val="24"/>
          <w:szCs w:val="24"/>
        </w:rPr>
        <w:t xml:space="preserve">Фасад </w:t>
      </w:r>
      <w:proofErr w:type="gramStart"/>
      <w:r w:rsidRPr="00592881">
        <w:rPr>
          <w:rFonts w:ascii="Times New Roman" w:hAnsi="Times New Roman" w:cs="Times New Roman"/>
          <w:sz w:val="24"/>
          <w:szCs w:val="24"/>
        </w:rPr>
        <w:t>–н</w:t>
      </w:r>
      <w:proofErr w:type="gramEnd"/>
      <w:r w:rsidRPr="00592881">
        <w:rPr>
          <w:rFonts w:ascii="Times New Roman" w:hAnsi="Times New Roman" w:cs="Times New Roman"/>
          <w:sz w:val="24"/>
          <w:szCs w:val="24"/>
        </w:rPr>
        <w:t>аружная стена здания, строения, сооружения;</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b/>
          <w:bCs/>
          <w:sz w:val="24"/>
          <w:szCs w:val="24"/>
        </w:rPr>
        <w:t xml:space="preserve">Элементы благоустройства </w:t>
      </w:r>
      <w:proofErr w:type="gramStart"/>
      <w:r w:rsidRPr="00592881">
        <w:rPr>
          <w:rFonts w:ascii="Times New Roman" w:hAnsi="Times New Roman" w:cs="Times New Roman"/>
          <w:sz w:val="24"/>
          <w:szCs w:val="24"/>
        </w:rPr>
        <w:t>–д</w:t>
      </w:r>
      <w:proofErr w:type="gramEnd"/>
      <w:r w:rsidRPr="00592881">
        <w:rPr>
          <w:rFonts w:ascii="Times New Roman" w:hAnsi="Times New Roman" w:cs="Times New Roman"/>
          <w:sz w:val="24"/>
          <w:szCs w:val="24"/>
        </w:rPr>
        <w:t>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68082C" w:rsidRPr="00592881" w:rsidRDefault="0068082C" w:rsidP="0068082C">
      <w:pPr>
        <w:spacing w:after="0" w:line="240" w:lineRule="auto"/>
        <w:ind w:firstLine="709"/>
        <w:jc w:val="both"/>
        <w:rPr>
          <w:rFonts w:ascii="Times New Roman" w:eastAsia="Times New Roman" w:hAnsi="Times New Roman" w:cs="Times New Roman"/>
          <w:b/>
          <w:bCs/>
          <w:i/>
          <w:iCs/>
          <w:sz w:val="24"/>
          <w:szCs w:val="24"/>
          <w:shd w:val="clear" w:color="auto" w:fill="00FFFF"/>
        </w:rPr>
      </w:pPr>
    </w:p>
    <w:p w:rsidR="0068082C" w:rsidRPr="00592881" w:rsidRDefault="0068082C" w:rsidP="0068082C">
      <w:pPr>
        <w:spacing w:after="0" w:line="240" w:lineRule="auto"/>
        <w:ind w:firstLine="709"/>
        <w:jc w:val="both"/>
        <w:outlineLvl w:val="0"/>
        <w:rPr>
          <w:rFonts w:ascii="Times New Roman" w:hAnsi="Times New Roman" w:cs="Times New Roman"/>
          <w:b/>
          <w:bCs/>
          <w:i/>
          <w:iCs/>
          <w:sz w:val="24"/>
          <w:szCs w:val="24"/>
        </w:rPr>
      </w:pPr>
      <w:bookmarkStart w:id="7" w:name="_Toc106981810"/>
      <w:bookmarkStart w:id="8" w:name="_Toc126574163"/>
      <w:r w:rsidRPr="00592881">
        <w:rPr>
          <w:rFonts w:ascii="Times New Roman" w:hAnsi="Times New Roman" w:cs="Times New Roman"/>
          <w:b/>
          <w:bCs/>
          <w:i/>
          <w:iCs/>
          <w:sz w:val="24"/>
          <w:szCs w:val="24"/>
        </w:rPr>
        <w:t>Статья 4. Основные принципы формирования комфортной среды на территории муниципального образования</w:t>
      </w:r>
      <w:bookmarkEnd w:id="7"/>
      <w:bookmarkEnd w:id="8"/>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1. К основным задачам правил благоустройства территории муниципального образования относятся:</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а) формирование комфортной, современной городской среды на территории муниципального образования;</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б) обеспечение и повышение комфортности условий проживания граждан;</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в) поддержание и улучшение санитарного и эстетического состояния территории муниципального образования;</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г) содержание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д) формирование архитектурного облика территории муниципального образования с учетом особенносте</w:t>
      </w:r>
      <w:r w:rsidR="00081832" w:rsidRPr="00592881">
        <w:rPr>
          <w:rFonts w:ascii="Times New Roman" w:hAnsi="Times New Roman" w:cs="Times New Roman"/>
          <w:sz w:val="24"/>
          <w:szCs w:val="24"/>
        </w:rPr>
        <w:t xml:space="preserve">й пространственной организации </w:t>
      </w:r>
      <w:r w:rsidRPr="00592881">
        <w:rPr>
          <w:rFonts w:ascii="Times New Roman" w:hAnsi="Times New Roman" w:cs="Times New Roman"/>
          <w:sz w:val="24"/>
          <w:szCs w:val="24"/>
        </w:rPr>
        <w:t>и природного ландшафта;</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з) создание условий для ведения здорового образа жизни граждан, включая активный досуг и отдых, физическое развитие.</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2. Развитие комфортной среды осуществляется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в том числе, платформенных решений «умный город», развития коммуникаций между жителями муниципального образования и их объединениями. При этом необходимо осуществлять реализацию комплексных проектов по благоустройству, предусматривающих одновременное использование </w:t>
      </w:r>
      <w:r w:rsidRPr="00592881">
        <w:rPr>
          <w:rFonts w:ascii="Times New Roman" w:hAnsi="Times New Roman" w:cs="Times New Roman"/>
          <w:sz w:val="24"/>
          <w:szCs w:val="24"/>
        </w:rPr>
        <w:lastRenderedPageBreak/>
        <w:t>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3.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муниципального образования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4. До проведения мероприятий по благоустройству территорий рекомендуется выполнять проект благоустройства территории, состоящий из концепции благоустройства территории и проектной документации. Проект благоустройства территории на стадии разработки концепции рекомендуется создавать с учетом потребностей и запросов жителей муниципального образования</w:t>
      </w:r>
      <w:r w:rsidR="002D4B9C" w:rsidRPr="00592881">
        <w:rPr>
          <w:rFonts w:ascii="Times New Roman" w:hAnsi="Times New Roman" w:cs="Times New Roman"/>
          <w:sz w:val="24"/>
          <w:szCs w:val="24"/>
        </w:rPr>
        <w:t xml:space="preserve"> </w:t>
      </w:r>
      <w:r w:rsidRPr="00592881">
        <w:rPr>
          <w:rFonts w:ascii="Times New Roman" w:hAnsi="Times New Roman" w:cs="Times New Roman"/>
          <w:sz w:val="24"/>
          <w:szCs w:val="24"/>
        </w:rPr>
        <w:t>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3. При реализации проектов благоустройства территорий муниципального образования рекомендуется обеспечивать:</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68082C" w:rsidRPr="00592881" w:rsidRDefault="0068082C" w:rsidP="0068082C">
      <w:pPr>
        <w:spacing w:after="0" w:line="240" w:lineRule="auto"/>
        <w:ind w:firstLine="709"/>
        <w:jc w:val="both"/>
        <w:rPr>
          <w:rFonts w:ascii="Times New Roman" w:hAnsi="Times New Roman" w:cs="Times New Roman"/>
          <w:sz w:val="24"/>
          <w:szCs w:val="24"/>
        </w:rPr>
      </w:pPr>
      <w:proofErr w:type="gramStart"/>
      <w:r w:rsidRPr="00592881">
        <w:rPr>
          <w:rFonts w:ascii="Times New Roman" w:hAnsi="Times New Roman" w:cs="Times New Roman"/>
          <w:sz w:val="24"/>
          <w:szCs w:val="24"/>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lastRenderedPageBreak/>
        <w:t>е) шаговую доступность к объектам детской игровой и спортивной инфраструктуры для детей и подростков, в том числе относящихся к МГН;</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592881">
        <w:rPr>
          <w:rFonts w:ascii="Times New Roman" w:hAnsi="Times New Roman" w:cs="Times New Roman"/>
          <w:sz w:val="24"/>
          <w:szCs w:val="24"/>
        </w:rPr>
        <w:t>использования</w:t>
      </w:r>
      <w:proofErr w:type="gramEnd"/>
      <w:r w:rsidRPr="00592881">
        <w:rPr>
          <w:rFonts w:ascii="Times New Roman" w:hAnsi="Times New Roman" w:cs="Times New Roman"/>
          <w:sz w:val="24"/>
          <w:szCs w:val="24"/>
        </w:rPr>
        <w:t xml:space="preserve"> эффективных архитектурно-планировочных приемов;</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з) безопасность и порядок, в том числе путем организации системы освещения и видеонаблюдения.</w:t>
      </w:r>
    </w:p>
    <w:p w:rsidR="0068082C" w:rsidRPr="00592881" w:rsidRDefault="0068082C" w:rsidP="0068082C">
      <w:pPr>
        <w:spacing w:after="0" w:line="240" w:lineRule="auto"/>
        <w:ind w:firstLine="709"/>
        <w:jc w:val="both"/>
        <w:rPr>
          <w:rFonts w:ascii="Times New Roman" w:hAnsi="Times New Roman" w:cs="Times New Roman"/>
          <w:b/>
          <w:bCs/>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bCs/>
          <w:i/>
          <w:iCs/>
          <w:sz w:val="24"/>
          <w:szCs w:val="24"/>
        </w:rPr>
      </w:pPr>
      <w:bookmarkStart w:id="9" w:name="_Toc106981811"/>
      <w:bookmarkStart w:id="10" w:name="_Toc126574164"/>
      <w:r w:rsidRPr="00592881">
        <w:rPr>
          <w:rFonts w:ascii="Times New Roman" w:hAnsi="Times New Roman" w:cs="Times New Roman"/>
          <w:b/>
          <w:bCs/>
          <w:i/>
          <w:iCs/>
          <w:sz w:val="24"/>
          <w:szCs w:val="24"/>
        </w:rPr>
        <w:t>ГЛАВА 2. ПОЛОЖЕНИЕ О РЕГУЛИРОВАНИИ БЛАГОУСТРОЙСТВА ТЕРРИТОРИИ</w:t>
      </w:r>
      <w:bookmarkEnd w:id="9"/>
      <w:bookmarkEnd w:id="10"/>
    </w:p>
    <w:p w:rsidR="0068082C" w:rsidRPr="00592881" w:rsidRDefault="0068082C" w:rsidP="0068082C">
      <w:pPr>
        <w:spacing w:after="0" w:line="240" w:lineRule="auto"/>
        <w:ind w:firstLine="709"/>
        <w:jc w:val="both"/>
        <w:outlineLvl w:val="0"/>
        <w:rPr>
          <w:rFonts w:ascii="Times New Roman" w:hAnsi="Times New Roman" w:cs="Times New Roman"/>
          <w:b/>
          <w:bCs/>
          <w:i/>
          <w:iCs/>
          <w:sz w:val="24"/>
          <w:szCs w:val="24"/>
        </w:rPr>
      </w:pPr>
      <w:bookmarkStart w:id="11" w:name="_Toc106981812"/>
      <w:bookmarkStart w:id="12" w:name="_Toc126574165"/>
      <w:r w:rsidRPr="00592881">
        <w:rPr>
          <w:rFonts w:ascii="Times New Roman" w:hAnsi="Times New Roman" w:cs="Times New Roman"/>
          <w:b/>
          <w:bCs/>
          <w:i/>
          <w:iCs/>
          <w:sz w:val="24"/>
          <w:szCs w:val="24"/>
        </w:rPr>
        <w:t>Статья 5. Права и обязанности лиц, осуществляющих благоустройство территории</w:t>
      </w:r>
      <w:bookmarkEnd w:id="11"/>
      <w:bookmarkEnd w:id="12"/>
    </w:p>
    <w:p w:rsidR="001340E9" w:rsidRPr="00592881" w:rsidRDefault="00D156FC" w:rsidP="001340E9">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1. Физические и юридические лица независимо от их организационно-правовой формы обеспечивают подготовку проектов благоустройства, содержание зданий и сооружений, своевременную и качественную очистку и уборку, благоустройство и </w:t>
      </w:r>
      <w:r w:rsidR="001340E9" w:rsidRPr="00592881">
        <w:rPr>
          <w:rFonts w:ascii="Times New Roman" w:hAnsi="Times New Roman" w:cs="Times New Roman"/>
          <w:sz w:val="24"/>
          <w:szCs w:val="24"/>
        </w:rPr>
        <w:t xml:space="preserve">надлежащее </w:t>
      </w:r>
      <w:r w:rsidRPr="00592881">
        <w:rPr>
          <w:rFonts w:ascii="Times New Roman" w:hAnsi="Times New Roman" w:cs="Times New Roman"/>
          <w:sz w:val="24"/>
          <w:szCs w:val="24"/>
        </w:rPr>
        <w:t xml:space="preserve">содержание земельных участков, принадлежащих им на праве собственности или ином вещном праве, а также на прилегающей территории, в соответствии с действующим законодательством, настоящими Правилами. </w:t>
      </w:r>
    </w:p>
    <w:p w:rsidR="001340E9" w:rsidRPr="00592881" w:rsidRDefault="001340E9" w:rsidP="001340E9">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Надлежащее содержание земельных участков и прилегающих территорий подразумевает:</w:t>
      </w:r>
    </w:p>
    <w:p w:rsidR="001340E9" w:rsidRPr="00592881" w:rsidRDefault="001340E9" w:rsidP="001340E9">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1) своевременную и регулярную уборку  бытового и другого мусора</w:t>
      </w:r>
      <w:r w:rsidR="00E64684">
        <w:rPr>
          <w:rFonts w:ascii="Times New Roman" w:hAnsi="Times New Roman" w:cs="Times New Roman"/>
          <w:sz w:val="24"/>
          <w:szCs w:val="24"/>
        </w:rPr>
        <w:t>;</w:t>
      </w:r>
    </w:p>
    <w:p w:rsidR="001340E9" w:rsidRPr="00592881" w:rsidRDefault="001340E9" w:rsidP="001340E9">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2) своевременное и регулярное скашивание травы</w:t>
      </w:r>
      <w:r w:rsidR="00E64684">
        <w:rPr>
          <w:rFonts w:ascii="Times New Roman" w:hAnsi="Times New Roman" w:cs="Times New Roman"/>
          <w:sz w:val="24"/>
          <w:szCs w:val="24"/>
        </w:rPr>
        <w:t>;</w:t>
      </w:r>
    </w:p>
    <w:p w:rsidR="001340E9" w:rsidRPr="00592881" w:rsidRDefault="001340E9" w:rsidP="001340E9">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3) </w:t>
      </w:r>
      <w:r w:rsidR="002D4B9C" w:rsidRPr="00592881">
        <w:rPr>
          <w:rFonts w:ascii="Times New Roman" w:hAnsi="Times New Roman" w:cs="Times New Roman"/>
          <w:sz w:val="24"/>
          <w:szCs w:val="24"/>
        </w:rPr>
        <w:t>о</w:t>
      </w:r>
      <w:r w:rsidRPr="00592881">
        <w:rPr>
          <w:rFonts w:ascii="Times New Roman" w:hAnsi="Times New Roman" w:cs="Times New Roman"/>
          <w:sz w:val="24"/>
          <w:szCs w:val="24"/>
        </w:rPr>
        <w:t>чистку от наледи</w:t>
      </w:r>
      <w:r w:rsidR="00F73680" w:rsidRPr="00592881">
        <w:rPr>
          <w:rFonts w:ascii="Times New Roman" w:hAnsi="Times New Roman" w:cs="Times New Roman"/>
          <w:sz w:val="24"/>
          <w:szCs w:val="24"/>
        </w:rPr>
        <w:t>, снега</w:t>
      </w:r>
      <w:r w:rsidRPr="00592881">
        <w:rPr>
          <w:rFonts w:ascii="Times New Roman" w:hAnsi="Times New Roman" w:cs="Times New Roman"/>
          <w:sz w:val="24"/>
          <w:szCs w:val="24"/>
        </w:rPr>
        <w:t>.</w:t>
      </w:r>
    </w:p>
    <w:p w:rsidR="00D156FC" w:rsidRPr="00592881" w:rsidRDefault="00D156FC" w:rsidP="00D156F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sz w:val="24"/>
          <w:szCs w:val="24"/>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D156FC" w:rsidRPr="00592881" w:rsidRDefault="00D156FC" w:rsidP="00D156F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sz w:val="24"/>
          <w:szCs w:val="24"/>
        </w:rPr>
        <w:t>Ответственными за благоустройство и содержание объектов благоустройства</w:t>
      </w:r>
      <w:r w:rsidR="00C0119D" w:rsidRPr="00592881">
        <w:rPr>
          <w:rFonts w:ascii="Times New Roman" w:hAnsi="Times New Roman" w:cs="Times New Roman"/>
          <w:sz w:val="24"/>
          <w:szCs w:val="24"/>
        </w:rPr>
        <w:t>, земельных участков и  прилегающей территории</w:t>
      </w:r>
      <w:r w:rsidRPr="00592881">
        <w:rPr>
          <w:rFonts w:ascii="Times New Roman" w:hAnsi="Times New Roman" w:cs="Times New Roman"/>
          <w:sz w:val="24"/>
          <w:szCs w:val="24"/>
        </w:rPr>
        <w:t xml:space="preserve"> являются физические и юридические лица независимо от их организационно-правовых форм и форм собственности, в том числе:</w:t>
      </w:r>
    </w:p>
    <w:p w:rsidR="00D156FC" w:rsidRPr="00592881" w:rsidRDefault="00D156FC" w:rsidP="00D156F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rsidR="00D156FC" w:rsidRPr="00592881" w:rsidRDefault="00D156FC" w:rsidP="00D156F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sz w:val="24"/>
          <w:szCs w:val="24"/>
        </w:rPr>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D156FC" w:rsidRPr="00592881" w:rsidRDefault="00D156FC" w:rsidP="00D156F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sz w:val="24"/>
          <w:szCs w:val="24"/>
        </w:rPr>
        <w:t>3) 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p>
    <w:p w:rsidR="00D156FC" w:rsidRPr="00592881" w:rsidRDefault="00D156FC" w:rsidP="00D156F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sz w:val="24"/>
          <w:szCs w:val="24"/>
        </w:rPr>
        <w:t>4)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D156FC" w:rsidRPr="00592881" w:rsidRDefault="00D156FC" w:rsidP="00D156F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sz w:val="24"/>
          <w:szCs w:val="24"/>
        </w:rPr>
        <w:t>5) на территориях, где ведется строительство, – лица, получившие разрешение на строительство;</w:t>
      </w:r>
    </w:p>
    <w:p w:rsidR="00D156FC" w:rsidRPr="00592881" w:rsidRDefault="00D156FC" w:rsidP="00D156F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sz w:val="24"/>
          <w:szCs w:val="24"/>
        </w:rPr>
        <w:t>6)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D156FC" w:rsidRPr="00592881" w:rsidRDefault="00D156FC" w:rsidP="00D156F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sz w:val="24"/>
          <w:szCs w:val="24"/>
        </w:rPr>
        <w:t>7)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D156FC" w:rsidRPr="00592881" w:rsidRDefault="00D156FC" w:rsidP="00D156F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sz w:val="24"/>
          <w:szCs w:val="24"/>
        </w:rPr>
        <w:lastRenderedPageBreak/>
        <w:t xml:space="preserve">8) на территориях мест общего пользования садоводческих некоммерческих товариществ, </w:t>
      </w:r>
      <w:r w:rsidR="00F73680" w:rsidRPr="00592881">
        <w:rPr>
          <w:rFonts w:ascii="Times New Roman" w:hAnsi="Times New Roman" w:cs="Times New Roman"/>
          <w:sz w:val="24"/>
          <w:szCs w:val="24"/>
        </w:rPr>
        <w:t>гаражных</w:t>
      </w:r>
      <w:r w:rsidRPr="00592881">
        <w:rPr>
          <w:rFonts w:ascii="Times New Roman" w:hAnsi="Times New Roman" w:cs="Times New Roman"/>
          <w:sz w:val="24"/>
          <w:szCs w:val="24"/>
        </w:rPr>
        <w:t xml:space="preserve"> кооператив</w:t>
      </w:r>
      <w:r w:rsidR="00F73680" w:rsidRPr="00592881">
        <w:rPr>
          <w:rFonts w:ascii="Times New Roman" w:hAnsi="Times New Roman" w:cs="Times New Roman"/>
          <w:sz w:val="24"/>
          <w:szCs w:val="24"/>
        </w:rPr>
        <w:t>ов, индивидуальных гаражей</w:t>
      </w:r>
      <w:r w:rsidR="00C0119D" w:rsidRPr="00592881">
        <w:rPr>
          <w:rFonts w:ascii="Times New Roman" w:hAnsi="Times New Roman" w:cs="Times New Roman"/>
          <w:sz w:val="24"/>
          <w:szCs w:val="24"/>
        </w:rPr>
        <w:t>,</w:t>
      </w:r>
      <w:r w:rsidR="00F73680" w:rsidRPr="00592881">
        <w:rPr>
          <w:rFonts w:ascii="Times New Roman" w:hAnsi="Times New Roman" w:cs="Times New Roman"/>
          <w:sz w:val="24"/>
          <w:szCs w:val="24"/>
        </w:rPr>
        <w:t xml:space="preserve"> </w:t>
      </w:r>
      <w:r w:rsidRPr="00592881">
        <w:rPr>
          <w:rFonts w:ascii="Times New Roman" w:hAnsi="Times New Roman" w:cs="Times New Roman"/>
          <w:sz w:val="24"/>
          <w:szCs w:val="24"/>
        </w:rPr>
        <w:t xml:space="preserve"> </w:t>
      </w:r>
      <w:r w:rsidR="00C0119D" w:rsidRPr="00592881">
        <w:rPr>
          <w:rFonts w:ascii="Times New Roman" w:hAnsi="Times New Roman" w:cs="Times New Roman"/>
          <w:sz w:val="24"/>
          <w:szCs w:val="24"/>
        </w:rPr>
        <w:t xml:space="preserve">не зарегистрированных в качестве гаражного кооператива, </w:t>
      </w:r>
      <w:r w:rsidRPr="00592881">
        <w:rPr>
          <w:rFonts w:ascii="Times New Roman" w:hAnsi="Times New Roman" w:cs="Times New Roman"/>
          <w:sz w:val="24"/>
          <w:szCs w:val="24"/>
        </w:rPr>
        <w:t>за счет взносов членов товариществ</w:t>
      </w:r>
      <w:r w:rsidR="00C0119D" w:rsidRPr="00592881">
        <w:rPr>
          <w:rFonts w:ascii="Times New Roman" w:hAnsi="Times New Roman" w:cs="Times New Roman"/>
          <w:sz w:val="24"/>
          <w:szCs w:val="24"/>
        </w:rPr>
        <w:t>,</w:t>
      </w:r>
      <w:r w:rsidRPr="00592881">
        <w:rPr>
          <w:rFonts w:ascii="Times New Roman" w:hAnsi="Times New Roman" w:cs="Times New Roman"/>
          <w:sz w:val="24"/>
          <w:szCs w:val="24"/>
        </w:rPr>
        <w:t xml:space="preserve"> кооперативов</w:t>
      </w:r>
      <w:r w:rsidR="00C0119D" w:rsidRPr="00592881">
        <w:rPr>
          <w:rFonts w:ascii="Times New Roman" w:hAnsi="Times New Roman" w:cs="Times New Roman"/>
          <w:sz w:val="24"/>
          <w:szCs w:val="24"/>
        </w:rPr>
        <w:t>, за счет собственников индивидуальных гаражей</w:t>
      </w:r>
      <w:r w:rsidRPr="00592881">
        <w:rPr>
          <w:rFonts w:ascii="Times New Roman" w:hAnsi="Times New Roman" w:cs="Times New Roman"/>
          <w:sz w:val="24"/>
          <w:szCs w:val="24"/>
        </w:rPr>
        <w:t>.</w:t>
      </w:r>
    </w:p>
    <w:p w:rsidR="00D156FC" w:rsidRPr="00592881" w:rsidRDefault="00D156FC" w:rsidP="00D156FC">
      <w:pPr>
        <w:spacing w:after="0" w:line="240" w:lineRule="auto"/>
        <w:ind w:firstLine="709"/>
        <w:jc w:val="both"/>
        <w:rPr>
          <w:rFonts w:ascii="Times New Roman" w:eastAsia="Times New Roman" w:hAnsi="Times New Roman" w:cs="Times New Roman"/>
          <w:sz w:val="24"/>
          <w:szCs w:val="24"/>
        </w:rPr>
      </w:pPr>
      <w:r w:rsidRPr="00592881">
        <w:rPr>
          <w:rFonts w:ascii="Times New Roman" w:hAnsi="Times New Roman" w:cs="Times New Roman"/>
          <w:sz w:val="24"/>
          <w:szCs w:val="24"/>
        </w:rPr>
        <w:t xml:space="preserve">На объектах благоустройства, за исключением указанных в подпунктах 1-8 настоящего пункта, лицами, ответственными за благоустройство и содержание объектов благоустройства, </w:t>
      </w:r>
      <w:r w:rsidR="00C0119D" w:rsidRPr="00592881">
        <w:rPr>
          <w:rFonts w:ascii="Times New Roman" w:hAnsi="Times New Roman" w:cs="Times New Roman"/>
          <w:sz w:val="24"/>
          <w:szCs w:val="24"/>
        </w:rPr>
        <w:t xml:space="preserve">земельных участков и  прилегающей территории </w:t>
      </w:r>
      <w:r w:rsidRPr="00592881">
        <w:rPr>
          <w:rFonts w:ascii="Times New Roman" w:hAnsi="Times New Roman" w:cs="Times New Roman"/>
          <w:sz w:val="24"/>
          <w:szCs w:val="24"/>
        </w:rPr>
        <w:t>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rsidR="00D156FC" w:rsidRPr="00592881" w:rsidRDefault="00D156FC" w:rsidP="00D156F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2. </w:t>
      </w:r>
      <w:proofErr w:type="gramStart"/>
      <w:r w:rsidRPr="00592881">
        <w:rPr>
          <w:rFonts w:ascii="Times New Roman" w:hAnsi="Times New Roman" w:cs="Times New Roman"/>
          <w:sz w:val="24"/>
          <w:szCs w:val="24"/>
        </w:rPr>
        <w:t>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w:t>
      </w:r>
      <w:proofErr w:type="gramEnd"/>
      <w:r w:rsidRPr="00592881">
        <w:rPr>
          <w:rFonts w:ascii="Times New Roman" w:hAnsi="Times New Roman" w:cs="Times New Roman"/>
          <w:sz w:val="24"/>
          <w:szCs w:val="24"/>
        </w:rPr>
        <w:t>. Финансирование указанных мероприятий, возможно за счет средств бюджета, в случаях и порядке, предусмотренных нормативными правовыми актами.</w:t>
      </w:r>
    </w:p>
    <w:p w:rsidR="00D156FC" w:rsidRPr="00592881" w:rsidRDefault="00D156FC" w:rsidP="00D156FC">
      <w:pPr>
        <w:spacing w:after="0" w:line="240" w:lineRule="auto"/>
        <w:ind w:firstLine="709"/>
        <w:jc w:val="both"/>
        <w:rPr>
          <w:rFonts w:ascii="Times New Roman" w:hAnsi="Times New Roman" w:cs="Times New Roman"/>
          <w:sz w:val="24"/>
          <w:szCs w:val="24"/>
        </w:rPr>
      </w:pPr>
      <w:bookmarkStart w:id="13" w:name="P50"/>
      <w:bookmarkEnd w:id="13"/>
      <w:r w:rsidRPr="00592881">
        <w:rPr>
          <w:rFonts w:ascii="Times New Roman" w:hAnsi="Times New Roman" w:cs="Times New Roman"/>
          <w:sz w:val="24"/>
          <w:szCs w:val="24"/>
        </w:rPr>
        <w:t xml:space="preserve">3. </w:t>
      </w:r>
      <w:bookmarkStart w:id="14" w:name="P54"/>
      <w:bookmarkEnd w:id="14"/>
      <w:r w:rsidRPr="00592881">
        <w:rPr>
          <w:rFonts w:ascii="Times New Roman" w:hAnsi="Times New Roman" w:cs="Times New Roman"/>
          <w:sz w:val="24"/>
          <w:szCs w:val="24"/>
        </w:rPr>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Pr="00592881">
        <w:rPr>
          <w:rFonts w:ascii="Times New Roman" w:hAnsi="Times New Roman" w:cs="Times New Roman"/>
          <w:iCs/>
          <w:sz w:val="24"/>
          <w:szCs w:val="24"/>
        </w:rPr>
        <w:t>специализированными организациями,</w:t>
      </w:r>
      <w:r w:rsidR="00C0119D" w:rsidRPr="00592881">
        <w:rPr>
          <w:rFonts w:ascii="Times New Roman" w:hAnsi="Times New Roman" w:cs="Times New Roman"/>
          <w:iCs/>
          <w:sz w:val="24"/>
          <w:szCs w:val="24"/>
        </w:rPr>
        <w:t xml:space="preserve"> </w:t>
      </w:r>
      <w:r w:rsidRPr="00592881">
        <w:rPr>
          <w:rFonts w:ascii="Times New Roman" w:hAnsi="Times New Roman" w:cs="Times New Roman"/>
          <w:sz w:val="24"/>
          <w:szCs w:val="24"/>
        </w:rPr>
        <w:t>в пределах своих полномочий, за счет средств, предусмотренных на эти цели в бюджете муниципального образования.</w:t>
      </w:r>
    </w:p>
    <w:p w:rsidR="0068082C" w:rsidRPr="00592881" w:rsidRDefault="0068082C" w:rsidP="0068082C">
      <w:pPr>
        <w:pStyle w:val="a6"/>
        <w:ind w:firstLine="709"/>
        <w:jc w:val="both"/>
        <w:rPr>
          <w:rFonts w:ascii="Times New Roman" w:eastAsia="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bCs/>
          <w:i/>
          <w:iCs/>
          <w:sz w:val="24"/>
          <w:szCs w:val="24"/>
        </w:rPr>
      </w:pPr>
      <w:bookmarkStart w:id="15" w:name="_Toc106981813"/>
      <w:bookmarkStart w:id="16" w:name="_Toc126574166"/>
      <w:r w:rsidRPr="00592881">
        <w:rPr>
          <w:rFonts w:ascii="Times New Roman" w:hAnsi="Times New Roman" w:cs="Times New Roman"/>
          <w:b/>
          <w:bCs/>
          <w:i/>
          <w:iCs/>
          <w:sz w:val="24"/>
          <w:szCs w:val="24"/>
        </w:rPr>
        <w:t>Статья 6. Установление границ прилегающих территорий зданий (помещений в них) и сооружений</w:t>
      </w:r>
      <w:bookmarkEnd w:id="15"/>
      <w:bookmarkEnd w:id="16"/>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1. </w:t>
      </w:r>
      <w:proofErr w:type="gramStart"/>
      <w:r w:rsidRPr="00592881">
        <w:rPr>
          <w:rFonts w:ascii="Times New Roman" w:hAnsi="Times New Roman" w:cs="Times New Roman"/>
          <w:sz w:val="24"/>
          <w:szCs w:val="24"/>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w:t>
      </w:r>
      <w:proofErr w:type="gramEnd"/>
      <w:r w:rsidRPr="00592881">
        <w:rPr>
          <w:rFonts w:ascii="Times New Roman" w:hAnsi="Times New Roman" w:cs="Times New Roman"/>
          <w:sz w:val="24"/>
          <w:szCs w:val="24"/>
        </w:rPr>
        <w:t xml:space="preserve"> иных требований Закона Иркутской области от 12 декабря 2018 года № 119-ОЗ</w:t>
      </w:r>
      <w:r w:rsidR="00C0119D" w:rsidRPr="00592881">
        <w:rPr>
          <w:rFonts w:ascii="Times New Roman" w:hAnsi="Times New Roman" w:cs="Times New Roman"/>
          <w:sz w:val="24"/>
          <w:szCs w:val="24"/>
        </w:rPr>
        <w:t xml:space="preserve"> </w:t>
      </w:r>
      <w:r w:rsidRPr="00592881">
        <w:t>«</w:t>
      </w:r>
      <w:r w:rsidRPr="00592881">
        <w:rPr>
          <w:rFonts w:ascii="Times New Roman" w:hAnsi="Times New Roman" w:cs="Times New Roman"/>
          <w:sz w:val="24"/>
          <w:szCs w:val="24"/>
        </w:rPr>
        <w:t>О порядке определения органами местного самоуправления муниципальных образований Иркутской области границ прилегающих территорий».</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2.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 в соответствии с действующим законодательством:</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1) </w:t>
      </w:r>
      <w:r w:rsidR="002D4B9C" w:rsidRPr="00592881">
        <w:rPr>
          <w:rFonts w:ascii="Times New Roman" w:hAnsi="Times New Roman" w:cs="Times New Roman"/>
          <w:sz w:val="24"/>
          <w:szCs w:val="24"/>
        </w:rPr>
        <w:t>д</w:t>
      </w:r>
      <w:r w:rsidRPr="00592881">
        <w:rPr>
          <w:rFonts w:ascii="Times New Roman" w:hAnsi="Times New Roman" w:cs="Times New Roman"/>
          <w:sz w:val="24"/>
          <w:szCs w:val="24"/>
        </w:rPr>
        <w:t>ля жилых домов (объектов индивидуального жилищного строительства, жилых домов блокированной застройки):</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в случае</w:t>
      </w:r>
      <w:proofErr w:type="gramStart"/>
      <w:r w:rsidRPr="00592881">
        <w:rPr>
          <w:rFonts w:ascii="Times New Roman" w:hAnsi="Times New Roman" w:cs="Times New Roman"/>
          <w:sz w:val="24"/>
          <w:szCs w:val="24"/>
        </w:rPr>
        <w:t>,</w:t>
      </w:r>
      <w:proofErr w:type="gramEnd"/>
      <w:r w:rsidRPr="00592881">
        <w:rPr>
          <w:rFonts w:ascii="Times New Roman" w:hAnsi="Times New Roman" w:cs="Times New Roman"/>
          <w:sz w:val="24"/>
          <w:szCs w:val="24"/>
        </w:rPr>
        <w:t xml:space="preserve">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 в случае</w:t>
      </w:r>
      <w:proofErr w:type="gramStart"/>
      <w:r w:rsidRPr="00592881">
        <w:rPr>
          <w:rFonts w:ascii="Times New Roman" w:hAnsi="Times New Roman" w:cs="Times New Roman"/>
          <w:sz w:val="24"/>
          <w:szCs w:val="24"/>
        </w:rPr>
        <w:t>,</w:t>
      </w:r>
      <w:proofErr w:type="gramEnd"/>
      <w:r w:rsidRPr="00592881">
        <w:rPr>
          <w:rFonts w:ascii="Times New Roman" w:hAnsi="Times New Roman" w:cs="Times New Roman"/>
          <w:sz w:val="24"/>
          <w:szCs w:val="24"/>
        </w:rPr>
        <w:t xml:space="preserve">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в случае</w:t>
      </w:r>
      <w:proofErr w:type="gramStart"/>
      <w:r w:rsidRPr="00592881">
        <w:rPr>
          <w:rFonts w:ascii="Times New Roman" w:hAnsi="Times New Roman" w:cs="Times New Roman"/>
          <w:sz w:val="24"/>
          <w:szCs w:val="24"/>
        </w:rPr>
        <w:t>,</w:t>
      </w:r>
      <w:proofErr w:type="gramEnd"/>
      <w:r w:rsidRPr="00592881">
        <w:rPr>
          <w:rFonts w:ascii="Times New Roman" w:hAnsi="Times New Roman" w:cs="Times New Roman"/>
          <w:sz w:val="24"/>
          <w:szCs w:val="24"/>
        </w:rPr>
        <w:t xml:space="preserve">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2) </w:t>
      </w:r>
      <w:r w:rsidR="002D4B9C" w:rsidRPr="00592881">
        <w:rPr>
          <w:rFonts w:ascii="Times New Roman" w:hAnsi="Times New Roman" w:cs="Times New Roman"/>
          <w:sz w:val="24"/>
          <w:szCs w:val="24"/>
        </w:rPr>
        <w:t>д</w:t>
      </w:r>
      <w:r w:rsidRPr="00592881">
        <w:rPr>
          <w:rFonts w:ascii="Times New Roman" w:hAnsi="Times New Roman" w:cs="Times New Roman"/>
          <w:sz w:val="24"/>
          <w:szCs w:val="24"/>
        </w:rPr>
        <w:t>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lastRenderedPageBreak/>
        <w:t xml:space="preserve">3) </w:t>
      </w:r>
      <w:r w:rsidR="002D4B9C" w:rsidRPr="00592881">
        <w:rPr>
          <w:rFonts w:ascii="Times New Roman" w:hAnsi="Times New Roman" w:cs="Times New Roman"/>
          <w:sz w:val="24"/>
          <w:szCs w:val="24"/>
        </w:rPr>
        <w:t>д</w:t>
      </w:r>
      <w:r w:rsidRPr="00592881">
        <w:rPr>
          <w:rFonts w:ascii="Times New Roman" w:hAnsi="Times New Roman" w:cs="Times New Roman"/>
          <w:sz w:val="24"/>
          <w:szCs w:val="24"/>
        </w:rPr>
        <w:t>ля встроенно-пристроенных к многоквартирным домам нежилых зданий, строений, сооружений:</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в случае</w:t>
      </w:r>
      <w:proofErr w:type="gramStart"/>
      <w:r w:rsidRPr="00592881">
        <w:rPr>
          <w:rFonts w:ascii="Times New Roman" w:hAnsi="Times New Roman" w:cs="Times New Roman"/>
          <w:sz w:val="24"/>
          <w:szCs w:val="24"/>
        </w:rPr>
        <w:t>,</w:t>
      </w:r>
      <w:proofErr w:type="gramEnd"/>
      <w:r w:rsidRPr="00592881">
        <w:rPr>
          <w:rFonts w:ascii="Times New Roman" w:hAnsi="Times New Roman" w:cs="Times New Roman"/>
          <w:sz w:val="24"/>
          <w:szCs w:val="24"/>
        </w:rPr>
        <w:t xml:space="preserve">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в случае</w:t>
      </w:r>
      <w:proofErr w:type="gramStart"/>
      <w:r w:rsidRPr="00592881">
        <w:rPr>
          <w:rFonts w:ascii="Times New Roman" w:hAnsi="Times New Roman" w:cs="Times New Roman"/>
          <w:sz w:val="24"/>
          <w:szCs w:val="24"/>
        </w:rPr>
        <w:t>,</w:t>
      </w:r>
      <w:proofErr w:type="gramEnd"/>
      <w:r w:rsidRPr="00592881">
        <w:rPr>
          <w:rFonts w:ascii="Times New Roman" w:hAnsi="Times New Roman" w:cs="Times New Roman"/>
          <w:sz w:val="24"/>
          <w:szCs w:val="24"/>
        </w:rPr>
        <w:t xml:space="preserve">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4) </w:t>
      </w:r>
      <w:r w:rsidR="002D4B9C" w:rsidRPr="00592881">
        <w:rPr>
          <w:rFonts w:ascii="Times New Roman" w:hAnsi="Times New Roman" w:cs="Times New Roman"/>
          <w:sz w:val="24"/>
          <w:szCs w:val="24"/>
        </w:rPr>
        <w:t>д</w:t>
      </w:r>
      <w:r w:rsidRPr="00592881">
        <w:rPr>
          <w:rFonts w:ascii="Times New Roman" w:hAnsi="Times New Roman" w:cs="Times New Roman"/>
          <w:sz w:val="24"/>
          <w:szCs w:val="24"/>
        </w:rPr>
        <w:t>ля отдельно стоящих нежилых зданий, строений, сооружений:</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в случае</w:t>
      </w:r>
      <w:proofErr w:type="gramStart"/>
      <w:r w:rsidRPr="00592881">
        <w:rPr>
          <w:rFonts w:ascii="Times New Roman" w:hAnsi="Times New Roman" w:cs="Times New Roman"/>
          <w:sz w:val="24"/>
          <w:szCs w:val="24"/>
        </w:rPr>
        <w:t>,</w:t>
      </w:r>
      <w:proofErr w:type="gramEnd"/>
      <w:r w:rsidRPr="00592881">
        <w:rPr>
          <w:rFonts w:ascii="Times New Roman" w:hAnsi="Times New Roman" w:cs="Times New Roman"/>
          <w:sz w:val="24"/>
          <w:szCs w:val="24"/>
        </w:rPr>
        <w:t xml:space="preserve">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в случае</w:t>
      </w:r>
      <w:proofErr w:type="gramStart"/>
      <w:r w:rsidRPr="00592881">
        <w:rPr>
          <w:rFonts w:ascii="Times New Roman" w:hAnsi="Times New Roman" w:cs="Times New Roman"/>
          <w:sz w:val="24"/>
          <w:szCs w:val="24"/>
        </w:rPr>
        <w:t>,</w:t>
      </w:r>
      <w:proofErr w:type="gramEnd"/>
      <w:r w:rsidRPr="00592881">
        <w:rPr>
          <w:rFonts w:ascii="Times New Roman" w:hAnsi="Times New Roman" w:cs="Times New Roman"/>
          <w:sz w:val="24"/>
          <w:szCs w:val="24"/>
        </w:rPr>
        <w:t xml:space="preserve">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в случае</w:t>
      </w:r>
      <w:proofErr w:type="gramStart"/>
      <w:r w:rsidRPr="00592881">
        <w:rPr>
          <w:rFonts w:ascii="Times New Roman" w:hAnsi="Times New Roman" w:cs="Times New Roman"/>
          <w:sz w:val="24"/>
          <w:szCs w:val="24"/>
        </w:rPr>
        <w:t>,</w:t>
      </w:r>
      <w:proofErr w:type="gramEnd"/>
      <w:r w:rsidRPr="00592881">
        <w:rPr>
          <w:rFonts w:ascii="Times New Roman" w:hAnsi="Times New Roman" w:cs="Times New Roman"/>
          <w:sz w:val="24"/>
          <w:szCs w:val="24"/>
        </w:rPr>
        <w:t xml:space="preserve">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68082C" w:rsidRPr="00592881" w:rsidRDefault="0068082C" w:rsidP="0068082C">
      <w:pPr>
        <w:pStyle w:val="a6"/>
        <w:ind w:firstLine="709"/>
        <w:jc w:val="both"/>
        <w:rPr>
          <w:rFonts w:ascii="Times New Roman" w:hAnsi="Times New Roman" w:cs="Times New Roman"/>
          <w:sz w:val="24"/>
          <w:szCs w:val="24"/>
        </w:rPr>
      </w:pPr>
      <w:proofErr w:type="gramStart"/>
      <w:r w:rsidRPr="00592881">
        <w:rPr>
          <w:rFonts w:ascii="Times New Roman" w:hAnsi="Times New Roman" w:cs="Times New Roman"/>
          <w:sz w:val="24"/>
          <w:szCs w:val="24"/>
        </w:rPr>
        <w:t xml:space="preserve">5) </w:t>
      </w:r>
      <w:r w:rsidR="002D4B9C" w:rsidRPr="00592881">
        <w:rPr>
          <w:rFonts w:ascii="Times New Roman" w:hAnsi="Times New Roman" w:cs="Times New Roman"/>
          <w:sz w:val="24"/>
          <w:szCs w:val="24"/>
        </w:rPr>
        <w:t>д</w:t>
      </w:r>
      <w:r w:rsidRPr="00592881">
        <w:rPr>
          <w:rFonts w:ascii="Times New Roman" w:hAnsi="Times New Roman" w:cs="Times New Roman"/>
          <w:sz w:val="24"/>
          <w:szCs w:val="24"/>
        </w:rPr>
        <w:t>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размещённых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w:t>
      </w:r>
      <w:proofErr w:type="gramEnd"/>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6) </w:t>
      </w:r>
      <w:r w:rsidR="002D4B9C" w:rsidRPr="00592881">
        <w:rPr>
          <w:rFonts w:ascii="Times New Roman" w:hAnsi="Times New Roman" w:cs="Times New Roman"/>
          <w:sz w:val="24"/>
          <w:szCs w:val="24"/>
        </w:rPr>
        <w:t>д</w:t>
      </w:r>
      <w:r w:rsidRPr="00592881">
        <w:rPr>
          <w:rFonts w:ascii="Times New Roman" w:hAnsi="Times New Roman" w:cs="Times New Roman"/>
          <w:sz w:val="24"/>
          <w:szCs w:val="24"/>
        </w:rPr>
        <w:t xml:space="preserve">ля отдельно стоящих рекламных конструкций (далее - РК) – от РК, ограниченной вертикальными плоскостями, отстоящими от всех сторон по периметру на расстоянии не более 5 метров; </w:t>
      </w:r>
    </w:p>
    <w:p w:rsidR="0068082C" w:rsidRPr="00592881" w:rsidRDefault="002D4B9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7) д</w:t>
      </w:r>
      <w:r w:rsidR="0068082C" w:rsidRPr="00592881">
        <w:rPr>
          <w:rFonts w:ascii="Times New Roman" w:hAnsi="Times New Roman" w:cs="Times New Roman"/>
          <w:sz w:val="24"/>
          <w:szCs w:val="24"/>
        </w:rPr>
        <w:t>ля автостоянок – от границ земельного участка и до дорог (в случае размещения автостоянки вдоль дорог), включая дороги для подъезда на территорию автостоянки, а в случае наличия вдоль дорог тротуаров – до таких тротуаров, но не более 10 метров</w:t>
      </w:r>
    </w:p>
    <w:p w:rsidR="0068082C" w:rsidRPr="00592881" w:rsidRDefault="002D4B9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8) д</w:t>
      </w:r>
      <w:r w:rsidR="0068082C" w:rsidRPr="00592881">
        <w:rPr>
          <w:rFonts w:ascii="Times New Roman" w:hAnsi="Times New Roman" w:cs="Times New Roman"/>
          <w:sz w:val="24"/>
          <w:szCs w:val="24"/>
        </w:rPr>
        <w:t>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9) </w:t>
      </w:r>
      <w:r w:rsidR="002D4B9C" w:rsidRPr="00592881">
        <w:rPr>
          <w:rFonts w:ascii="Times New Roman" w:hAnsi="Times New Roman" w:cs="Times New Roman"/>
          <w:sz w:val="24"/>
          <w:szCs w:val="24"/>
        </w:rPr>
        <w:t>д</w:t>
      </w:r>
      <w:r w:rsidRPr="00592881">
        <w:rPr>
          <w:rFonts w:ascii="Times New Roman" w:hAnsi="Times New Roman" w:cs="Times New Roman"/>
          <w:sz w:val="24"/>
          <w:szCs w:val="24"/>
        </w:rPr>
        <w:t>ля садоводческих некоммерческих товариществ/гар</w:t>
      </w:r>
      <w:r w:rsidR="00B211C3" w:rsidRPr="00592881">
        <w:rPr>
          <w:rFonts w:ascii="Times New Roman" w:hAnsi="Times New Roman" w:cs="Times New Roman"/>
          <w:sz w:val="24"/>
          <w:szCs w:val="24"/>
        </w:rPr>
        <w:t>ажных</w:t>
      </w:r>
      <w:r w:rsidRPr="00592881">
        <w:rPr>
          <w:rFonts w:ascii="Times New Roman" w:hAnsi="Times New Roman" w:cs="Times New Roman"/>
          <w:sz w:val="24"/>
          <w:szCs w:val="24"/>
        </w:rPr>
        <w:t xml:space="preserve"> кооперативов (далее - СНТ/ГК):</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в случае</w:t>
      </w:r>
      <w:proofErr w:type="gramStart"/>
      <w:r w:rsidRPr="00592881">
        <w:rPr>
          <w:rFonts w:ascii="Times New Roman" w:hAnsi="Times New Roman" w:cs="Times New Roman"/>
          <w:sz w:val="24"/>
          <w:szCs w:val="24"/>
        </w:rPr>
        <w:t>,</w:t>
      </w:r>
      <w:proofErr w:type="gramEnd"/>
      <w:r w:rsidRPr="00592881">
        <w:rPr>
          <w:rFonts w:ascii="Times New Roman" w:hAnsi="Times New Roman" w:cs="Times New Roman"/>
          <w:sz w:val="24"/>
          <w:szCs w:val="24"/>
        </w:rPr>
        <w:t xml:space="preserve"> если СНТ/ГК расположены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100 метров;</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в случае</w:t>
      </w:r>
      <w:proofErr w:type="gramStart"/>
      <w:r w:rsidRPr="00592881">
        <w:rPr>
          <w:rFonts w:ascii="Times New Roman" w:hAnsi="Times New Roman" w:cs="Times New Roman"/>
          <w:sz w:val="24"/>
          <w:szCs w:val="24"/>
        </w:rPr>
        <w:t>,</w:t>
      </w:r>
      <w:proofErr w:type="gramEnd"/>
      <w:r w:rsidRPr="00592881">
        <w:rPr>
          <w:rFonts w:ascii="Times New Roman" w:hAnsi="Times New Roman" w:cs="Times New Roman"/>
          <w:sz w:val="24"/>
          <w:szCs w:val="24"/>
        </w:rPr>
        <w:t xml:space="preserve"> если земельный участок не образован, – от границ фактически занимаемой площади земельны</w:t>
      </w:r>
      <w:r w:rsidR="00E719BD">
        <w:rPr>
          <w:rFonts w:ascii="Times New Roman" w:hAnsi="Times New Roman" w:cs="Times New Roman"/>
          <w:sz w:val="24"/>
          <w:szCs w:val="24"/>
        </w:rPr>
        <w:t>х участков, относящихся к СНТ/Г</w:t>
      </w:r>
      <w:r w:rsidRPr="00592881">
        <w:rPr>
          <w:rFonts w:ascii="Times New Roman" w:hAnsi="Times New Roman" w:cs="Times New Roman"/>
          <w:sz w:val="24"/>
          <w:szCs w:val="24"/>
        </w:rPr>
        <w:t>К, до дорог, а в случае наличия вдоль дорог тротуаров – до таких тротуаров, но не более 100 метров;</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lastRenderedPageBreak/>
        <w:t xml:space="preserve">10) </w:t>
      </w:r>
      <w:r w:rsidR="002D4B9C" w:rsidRPr="00592881">
        <w:rPr>
          <w:rFonts w:ascii="Times New Roman" w:hAnsi="Times New Roman" w:cs="Times New Roman"/>
          <w:sz w:val="24"/>
          <w:szCs w:val="24"/>
        </w:rPr>
        <w:t>д</w:t>
      </w:r>
      <w:r w:rsidRPr="00592881">
        <w:rPr>
          <w:rFonts w:ascii="Times New Roman" w:hAnsi="Times New Roman" w:cs="Times New Roman"/>
          <w:sz w:val="24"/>
          <w:szCs w:val="24"/>
        </w:rPr>
        <w:t>ля земельных участков, предоставленных для деревообрабатывающего производства, а также на которых расположены места захоронения - от границ земельного участка и до дорог, а в случае наличия вдоль дорог тротуаров – до таких тротуаров, но не более 200 метров.</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3. Границы прилегающей территории зданий (помещений в них) и сооружений отображаются на схеме.</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Схема изготавливается Комитетом по архитектуре и градостроительству администрации муниципального образования «город Саянск» (далее – Комитет)  и утверждается постановлением Администрации</w:t>
      </w:r>
      <w:r w:rsidR="00B211C3" w:rsidRPr="00592881">
        <w:rPr>
          <w:rFonts w:ascii="Times New Roman" w:hAnsi="Times New Roman" w:cs="Times New Roman"/>
          <w:sz w:val="24"/>
          <w:szCs w:val="24"/>
        </w:rPr>
        <w:t xml:space="preserve"> </w:t>
      </w:r>
      <w:r w:rsidRPr="00592881">
        <w:rPr>
          <w:rFonts w:ascii="Times New Roman" w:hAnsi="Times New Roman" w:cs="Times New Roman"/>
          <w:sz w:val="24"/>
          <w:szCs w:val="24"/>
        </w:rPr>
        <w:t>по форме согласно приложению №4 к настоящим Правилам.</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4. Ранее заключенные в соответствии с настоящими Правилами Соглашения о благоустройстве между юридическими и физическими лицами сохраняют свое действие до момента утверждения схемы границ прилегающих территорий.</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5. Прилегающие территории включают в себя тротуары, зеленые насаждения, парковки, иные объекты, но ограничиваются дорожным бордюром, полотном дороги общего пользования, границами смежных земельных участков, принадлежащих третьим лицам на определенном праве.</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6. В случае пересечения прилегающих территорий зданий (помещений в них)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(помещений в них) и сооружений.</w:t>
      </w:r>
    </w:p>
    <w:p w:rsidR="0068082C" w:rsidRPr="00592881" w:rsidRDefault="0068082C" w:rsidP="0068082C">
      <w:pPr>
        <w:pStyle w:val="a6"/>
        <w:ind w:firstLine="709"/>
        <w:jc w:val="both"/>
        <w:rPr>
          <w:rFonts w:ascii="Times New Roman" w:hAnsi="Times New Roman" w:cs="Times New Roman"/>
          <w:sz w:val="24"/>
          <w:szCs w:val="24"/>
        </w:rPr>
      </w:pPr>
    </w:p>
    <w:p w:rsidR="0068082C" w:rsidRPr="00592881" w:rsidRDefault="0068082C" w:rsidP="0068082C">
      <w:pPr>
        <w:spacing w:after="0" w:line="240" w:lineRule="auto"/>
        <w:ind w:firstLine="709"/>
        <w:jc w:val="both"/>
        <w:rPr>
          <w:rFonts w:ascii="Times New Roman" w:eastAsia="Times New Roman" w:hAnsi="Times New Roman" w:cs="Times New Roman"/>
          <w:bCs/>
          <w:i/>
          <w:iCs/>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bCs/>
          <w:i/>
          <w:iCs/>
          <w:sz w:val="24"/>
          <w:szCs w:val="24"/>
        </w:rPr>
      </w:pPr>
      <w:bookmarkStart w:id="17" w:name="_Toc106981814"/>
      <w:bookmarkStart w:id="18" w:name="_Toc126574167"/>
      <w:r w:rsidRPr="00592881">
        <w:rPr>
          <w:rFonts w:ascii="Times New Roman" w:hAnsi="Times New Roman" w:cs="Times New Roman"/>
          <w:b/>
          <w:bCs/>
          <w:i/>
          <w:iCs/>
          <w:sz w:val="24"/>
          <w:szCs w:val="24"/>
        </w:rPr>
        <w:t>ГЛАВА 3. ПОРЯДОК УЧАСТИЯ ГРАЖДАН В МЕРОПРИЯТИЯХ ПО БЛАГОУСТРОЙСТВУ ТЕРРИТОРИЙ МУНИЦИПАЛЬНОГО ОБРАЗОВАНИЯ</w:t>
      </w:r>
      <w:bookmarkEnd w:id="17"/>
      <w:bookmarkEnd w:id="18"/>
    </w:p>
    <w:p w:rsidR="0068082C" w:rsidRPr="00592881" w:rsidRDefault="0068082C" w:rsidP="0068082C">
      <w:pPr>
        <w:spacing w:after="0" w:line="240" w:lineRule="auto"/>
        <w:ind w:firstLine="709"/>
        <w:jc w:val="both"/>
        <w:outlineLvl w:val="0"/>
        <w:rPr>
          <w:rFonts w:ascii="Times New Roman" w:hAnsi="Times New Roman" w:cs="Times New Roman"/>
          <w:b/>
          <w:bCs/>
          <w:i/>
          <w:iCs/>
          <w:sz w:val="24"/>
          <w:szCs w:val="24"/>
        </w:rPr>
      </w:pPr>
      <w:bookmarkStart w:id="19" w:name="_Toc106981815"/>
      <w:bookmarkStart w:id="20" w:name="_Toc126574168"/>
      <w:r w:rsidRPr="00592881">
        <w:rPr>
          <w:rFonts w:ascii="Times New Roman" w:hAnsi="Times New Roman" w:cs="Times New Roman"/>
          <w:b/>
          <w:bCs/>
          <w:i/>
          <w:iCs/>
          <w:sz w:val="24"/>
          <w:szCs w:val="24"/>
        </w:rPr>
        <w:t>Статья 7. Формы участия граждан в благоустройстве территорий на стадии проектирования и размещения элементов благоустройства</w:t>
      </w:r>
      <w:bookmarkEnd w:id="19"/>
      <w:bookmarkEnd w:id="20"/>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1. Все формы общественного участия направлены на обеспечение наиболее полного включения всех заинтересованных лиц в процесс на всех этапах благоустройства территорий, на выявление их интересов и ценностей с дальнейшим отражением в проектировании любых изменений, на достижение согласия по целям и планам реализации проектов благоустройства.</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2. 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3. Вовлечение граждан в обсуждение проекта развития территории обеспечивается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592881">
        <w:rPr>
          <w:rFonts w:ascii="Times New Roman" w:hAnsi="Times New Roman" w:cs="Times New Roman"/>
          <w:sz w:val="24"/>
          <w:szCs w:val="24"/>
        </w:rPr>
        <w:t>направленных</w:t>
      </w:r>
      <w:proofErr w:type="gramEnd"/>
      <w:r w:rsidRPr="00592881">
        <w:rPr>
          <w:rFonts w:ascii="Times New Roman" w:hAnsi="Times New Roman" w:cs="Times New Roman"/>
          <w:sz w:val="24"/>
          <w:szCs w:val="24"/>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68082C" w:rsidRPr="00592881" w:rsidRDefault="0068082C" w:rsidP="0068082C">
      <w:pPr>
        <w:pStyle w:val="a6"/>
        <w:ind w:firstLine="709"/>
        <w:jc w:val="both"/>
        <w:rPr>
          <w:rFonts w:ascii="Times New Roman" w:hAnsi="Times New Roman" w:cs="Times New Roman"/>
          <w:sz w:val="24"/>
          <w:szCs w:val="24"/>
        </w:rPr>
      </w:pPr>
      <w:proofErr w:type="gramStart"/>
      <w:r w:rsidRPr="00592881">
        <w:rPr>
          <w:rFonts w:ascii="Times New Roman" w:hAnsi="Times New Roman" w:cs="Times New Roman"/>
          <w:sz w:val="24"/>
          <w:szCs w:val="24"/>
        </w:rPr>
        <w:t xml:space="preserve">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w:t>
      </w:r>
      <w:hyperlink r:id="rId12" w:history="1">
        <w:r w:rsidRPr="00592881">
          <w:rPr>
            <w:rFonts w:ascii="Times New Roman" w:hAnsi="Times New Roman" w:cs="Times New Roman"/>
            <w:sz w:val="24"/>
            <w:szCs w:val="24"/>
          </w:rPr>
          <w:t>рекомендациях</w:t>
        </w:r>
      </w:hyperlink>
      <w:r w:rsidRPr="00592881">
        <w:rPr>
          <w:rFonts w:ascii="Times New Roman" w:hAnsi="Times New Roman" w:cs="Times New Roman"/>
          <w:sz w:val="24"/>
          <w:szCs w:val="24"/>
        </w:rPr>
        <w:t xml:space="preserve"> по вовлечению граждан, их объединений и </w:t>
      </w:r>
      <w:r w:rsidRPr="00592881">
        <w:rPr>
          <w:rFonts w:ascii="Times New Roman" w:hAnsi="Times New Roman" w:cs="Times New Roman"/>
          <w:sz w:val="24"/>
          <w:szCs w:val="24"/>
        </w:rPr>
        <w:lastRenderedPageBreak/>
        <w:t>иных лиц в решение вопросов развития городской среды, утвержденных приказом Министерства строительства и жилищно-коммунального хозяйства Российской Федерации от 30 декабря 2020 года</w:t>
      </w:r>
      <w:proofErr w:type="gramEnd"/>
      <w:r w:rsidRPr="00592881">
        <w:rPr>
          <w:rFonts w:ascii="Times New Roman" w:hAnsi="Times New Roman" w:cs="Times New Roman"/>
          <w:sz w:val="24"/>
          <w:szCs w:val="24"/>
        </w:rPr>
        <w:t xml:space="preserve">  № 913/пр.</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4. Для осуществления участия граждан в процессе подготовки документации по благоустройству, размещению элементов и осуществлению мероприятий по благоустройству определены следующие формы:</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д) консультации по предполагаемым типам озеленения;</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е) консультации по предполагаемым типам освещения и осветительного оборудования;</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8082C" w:rsidRPr="00592881" w:rsidRDefault="0068082C" w:rsidP="0068082C">
      <w:pPr>
        <w:pStyle w:val="a6"/>
        <w:ind w:firstLine="709"/>
        <w:jc w:val="both"/>
        <w:rPr>
          <w:rFonts w:ascii="Times New Roman" w:hAnsi="Times New Roman" w:cs="Times New Roman"/>
          <w:sz w:val="24"/>
          <w:szCs w:val="24"/>
        </w:rPr>
      </w:pPr>
      <w:r w:rsidRPr="00592881">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8082C" w:rsidRPr="00592881" w:rsidRDefault="0068082C" w:rsidP="0068082C">
      <w:pPr>
        <w:pStyle w:val="a6"/>
        <w:ind w:firstLine="709"/>
        <w:jc w:val="both"/>
        <w:rPr>
          <w:rFonts w:ascii="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bCs/>
          <w:i/>
          <w:iCs/>
          <w:sz w:val="24"/>
          <w:szCs w:val="24"/>
        </w:rPr>
      </w:pPr>
      <w:bookmarkStart w:id="21" w:name="_Toc106981816"/>
      <w:bookmarkStart w:id="22" w:name="_Toc126574169"/>
      <w:r w:rsidRPr="00592881">
        <w:rPr>
          <w:rFonts w:ascii="Times New Roman" w:hAnsi="Times New Roman" w:cs="Times New Roman"/>
          <w:b/>
          <w:bCs/>
          <w:i/>
          <w:iCs/>
          <w:sz w:val="24"/>
          <w:szCs w:val="24"/>
        </w:rPr>
        <w:t>Статья 8. Формы участия граждан в благоустройстве территорий</w:t>
      </w:r>
      <w:bookmarkEnd w:id="21"/>
      <w:bookmarkEnd w:id="22"/>
    </w:p>
    <w:p w:rsidR="00D156FC" w:rsidRPr="00592881" w:rsidRDefault="00D156FC" w:rsidP="00D156F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Статья 8. Формы участия граждан в благоустройстве территорий</w:t>
      </w:r>
    </w:p>
    <w:p w:rsidR="00D156FC" w:rsidRPr="00592881" w:rsidRDefault="00D156FC" w:rsidP="00D156F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1. Граждане на добровольной основе принимают участие в благоустройстве территории муниципального образования на этапе проектирования, проведения работ по благоустройству (как в форме трудового участия, так и в форме общественного </w:t>
      </w:r>
      <w:proofErr w:type="gramStart"/>
      <w:r w:rsidRPr="00592881">
        <w:rPr>
          <w:rFonts w:ascii="Times New Roman" w:hAnsi="Times New Roman" w:cs="Times New Roman"/>
          <w:sz w:val="24"/>
          <w:szCs w:val="24"/>
        </w:rPr>
        <w:t>контроля за</w:t>
      </w:r>
      <w:proofErr w:type="gramEnd"/>
      <w:r w:rsidRPr="00592881">
        <w:rPr>
          <w:rFonts w:ascii="Times New Roman" w:hAnsi="Times New Roman" w:cs="Times New Roman"/>
          <w:sz w:val="24"/>
          <w:szCs w:val="24"/>
        </w:rPr>
        <w:t xml:space="preserve"> ходом проведения работ), также содержания. Форма участия граждан в благоустройстве территории определяется самостоятельно и выражается в виде:</w:t>
      </w:r>
    </w:p>
    <w:p w:rsidR="00D156FC" w:rsidRPr="00592881" w:rsidRDefault="00D156FC" w:rsidP="00D156F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а) общественного участия на стадии проектирования и/или проведения работ по размещению элементов благоустройства;</w:t>
      </w:r>
    </w:p>
    <w:p w:rsidR="00D156FC" w:rsidRPr="00592881" w:rsidRDefault="00D156FC" w:rsidP="00D156F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б) решения собственников зданий (помещений в них) и сооружений о подготовке документации по благоустройству, размещению элементов благоустройства и его содержанию на прилегающих территориях самостоятельно на основании заключаемых соглашений о проведении работ по благоустройству прилегающей территории (далее – соглашение) с Администрацией.</w:t>
      </w:r>
    </w:p>
    <w:p w:rsidR="0068082C" w:rsidRPr="00592881" w:rsidRDefault="00D156FC" w:rsidP="00D156F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2. Подготовка документации по благоустройству, размещение элементов благоустройства и его содержание на прилегающих территориях осуществляется в соответствии с Правилами.</w:t>
      </w:r>
    </w:p>
    <w:p w:rsidR="00D156FC" w:rsidRPr="00592881" w:rsidRDefault="00D156FC" w:rsidP="00D156FC">
      <w:pPr>
        <w:spacing w:after="0" w:line="240" w:lineRule="auto"/>
        <w:ind w:firstLine="709"/>
        <w:jc w:val="both"/>
        <w:rPr>
          <w:rFonts w:ascii="Times New Roman" w:eastAsia="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bCs/>
          <w:i/>
          <w:iCs/>
          <w:sz w:val="24"/>
          <w:szCs w:val="24"/>
        </w:rPr>
      </w:pPr>
      <w:bookmarkStart w:id="23" w:name="_Toc106981817"/>
      <w:bookmarkStart w:id="24" w:name="_Toc126574170"/>
      <w:r w:rsidRPr="00592881">
        <w:rPr>
          <w:rFonts w:ascii="Times New Roman" w:hAnsi="Times New Roman" w:cs="Times New Roman"/>
          <w:b/>
          <w:bCs/>
          <w:i/>
          <w:iCs/>
          <w:sz w:val="24"/>
          <w:szCs w:val="24"/>
        </w:rPr>
        <w:t>Статья 9. Информирование граждан о благоустройстве территорий</w:t>
      </w:r>
      <w:bookmarkEnd w:id="23"/>
      <w:bookmarkEnd w:id="24"/>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 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 Документация по благоустройству территории и информация о мероприятиях по благоустройству территорий размещается в свободном доступе в информационно-телекоммуникационной сети «Интернет», а также иные материалы (фотографии, видеозаписи), связанные с вовлечением граждан. Кроме того, предоставляется возможность публичного комментирования и обсуждения.</w:t>
      </w:r>
    </w:p>
    <w:p w:rsidR="0068082C" w:rsidRPr="00592881" w:rsidRDefault="0068082C" w:rsidP="0068082C">
      <w:pPr>
        <w:spacing w:after="0" w:line="240" w:lineRule="auto"/>
        <w:ind w:firstLine="709"/>
        <w:jc w:val="both"/>
        <w:rPr>
          <w:rFonts w:ascii="Times New Roman" w:eastAsia="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bCs/>
          <w:iCs/>
          <w:sz w:val="24"/>
          <w:szCs w:val="24"/>
        </w:rPr>
      </w:pPr>
      <w:bookmarkStart w:id="25" w:name="_Toc106981818"/>
      <w:bookmarkStart w:id="26" w:name="_Toc126574171"/>
      <w:r w:rsidRPr="00592881">
        <w:rPr>
          <w:rFonts w:ascii="Times New Roman" w:hAnsi="Times New Roman" w:cs="Times New Roman"/>
          <w:b/>
          <w:bCs/>
          <w:iCs/>
          <w:sz w:val="24"/>
          <w:szCs w:val="24"/>
        </w:rPr>
        <w:t>ГЛАВА 4. БЛАГОУСТРОЙСТВО ТЕРРИТОРИИ</w:t>
      </w:r>
      <w:bookmarkEnd w:id="25"/>
      <w:bookmarkEnd w:id="26"/>
    </w:p>
    <w:p w:rsidR="0068082C" w:rsidRPr="00592881" w:rsidRDefault="0068082C" w:rsidP="0068082C">
      <w:pPr>
        <w:pStyle w:val="af3"/>
        <w:spacing w:before="0" w:line="240" w:lineRule="auto"/>
        <w:ind w:firstLine="709"/>
        <w:rPr>
          <w:rStyle w:val="af9"/>
          <w:rFonts w:ascii="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bCs/>
          <w:i/>
          <w:iCs/>
          <w:sz w:val="24"/>
          <w:szCs w:val="24"/>
        </w:rPr>
      </w:pPr>
      <w:bookmarkStart w:id="27" w:name="_Toc106981819"/>
      <w:bookmarkStart w:id="28" w:name="_Toc126574172"/>
      <w:r w:rsidRPr="00592881">
        <w:rPr>
          <w:rFonts w:ascii="Times New Roman" w:hAnsi="Times New Roman" w:cs="Times New Roman"/>
          <w:b/>
          <w:bCs/>
          <w:i/>
          <w:iCs/>
          <w:sz w:val="24"/>
          <w:szCs w:val="24"/>
        </w:rPr>
        <w:t>Статья 10. Виды объектов и элементов благоустройства на территории муниципального образования</w:t>
      </w:r>
      <w:bookmarkEnd w:id="27"/>
      <w:bookmarkEnd w:id="28"/>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 К объектам благоустройства на территории муниципального образования относятся:</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районы, микрорайоны, кварталы и иные элементы планировочной структуры населенного пункта;</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территории общего пользования (в том числе площади, улицы, проезды,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детские игровые и детские спортивные площадки;</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w:t>
      </w:r>
      <w:r w:rsidRPr="00592881">
        <w:rPr>
          <w:rFonts w:ascii="Times New Roman" w:hAnsi="Times New Roman" w:cs="Times New Roman"/>
          <w:sz w:val="24"/>
          <w:szCs w:val="24"/>
        </w:rPr>
        <w:t>–</w:t>
      </w:r>
      <w:r w:rsidRPr="00592881">
        <w:rPr>
          <w:rStyle w:val="a7"/>
          <w:rFonts w:ascii="Times New Roman" w:hAnsi="Times New Roman" w:cs="Times New Roman"/>
          <w:sz w:val="24"/>
          <w:szCs w:val="24"/>
        </w:rPr>
        <w:t xml:space="preserve"> инклюзивные детские площадки);</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Pr="00592881">
        <w:rPr>
          <w:rFonts w:ascii="Times New Roman" w:hAnsi="Times New Roman" w:cs="Times New Roman"/>
          <w:sz w:val="24"/>
          <w:szCs w:val="24"/>
        </w:rPr>
        <w:t>–</w:t>
      </w:r>
      <w:r w:rsidRPr="00592881">
        <w:rPr>
          <w:rStyle w:val="a7"/>
          <w:rFonts w:ascii="Times New Roman" w:hAnsi="Times New Roman" w:cs="Times New Roman"/>
          <w:sz w:val="24"/>
          <w:szCs w:val="24"/>
        </w:rPr>
        <w:t xml:space="preserve"> спортивные площадки);</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proofErr w:type="spellStart"/>
      <w:r w:rsidRPr="00592881">
        <w:rPr>
          <w:rStyle w:val="a7"/>
          <w:rFonts w:ascii="Times New Roman" w:hAnsi="Times New Roman" w:cs="Times New Roman"/>
          <w:sz w:val="24"/>
          <w:szCs w:val="24"/>
        </w:rPr>
        <w:t>велокоммуникации</w:t>
      </w:r>
      <w:proofErr w:type="spellEnd"/>
      <w:r w:rsidRPr="00592881">
        <w:rPr>
          <w:rStyle w:val="a7"/>
          <w:rFonts w:ascii="Times New Roman" w:hAnsi="Times New Roman" w:cs="Times New Roman"/>
          <w:sz w:val="24"/>
          <w:szCs w:val="24"/>
        </w:rPr>
        <w:t xml:space="preserve"> (в том числе </w:t>
      </w:r>
      <w:proofErr w:type="spellStart"/>
      <w:r w:rsidRPr="00592881">
        <w:rPr>
          <w:rStyle w:val="a7"/>
          <w:rFonts w:ascii="Times New Roman" w:hAnsi="Times New Roman" w:cs="Times New Roman"/>
          <w:sz w:val="24"/>
          <w:szCs w:val="24"/>
        </w:rPr>
        <w:t>велопешеходные</w:t>
      </w:r>
      <w:proofErr w:type="spellEnd"/>
      <w:r w:rsidRPr="00592881">
        <w:rPr>
          <w:rStyle w:val="a7"/>
          <w:rFonts w:ascii="Times New Roman" w:hAnsi="Times New Roman" w:cs="Times New Roman"/>
          <w:sz w:val="24"/>
          <w:szCs w:val="24"/>
        </w:rPr>
        <w:t xml:space="preserve"> и велосипедные дорожки, тропы, аллеи, полосы для движения велосипедного транспорта);</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пешеходные коммуникации (в том числе пешеходные тротуары, дорожки, тропы, аллеи, эспланады, мосты, пешеходные улицы и зоны);</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места размещения нестационарных торговых объектов;</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 xml:space="preserve">проезды, не являющиеся элементами поперечного профиля улиц и дорог (в том числе местные, </w:t>
      </w:r>
      <w:proofErr w:type="spellStart"/>
      <w:r w:rsidRPr="00592881">
        <w:rPr>
          <w:rStyle w:val="a7"/>
          <w:rFonts w:ascii="Times New Roman" w:hAnsi="Times New Roman" w:cs="Times New Roman"/>
          <w:sz w:val="24"/>
          <w:szCs w:val="24"/>
        </w:rPr>
        <w:t>внутридворовые</w:t>
      </w:r>
      <w:proofErr w:type="spellEnd"/>
      <w:r w:rsidRPr="00592881">
        <w:rPr>
          <w:rStyle w:val="a7"/>
          <w:rFonts w:ascii="Times New Roman" w:hAnsi="Times New Roman" w:cs="Times New Roman"/>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площадки барбекю, танцевальные, для отдыха и досуга, проведения массовых мероприятий, размещения аттракционов, средств информации;</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Pr="00592881">
        <w:rPr>
          <w:rStyle w:val="a7"/>
          <w:rFonts w:ascii="Times New Roman" w:hAnsi="Times New Roman" w:cs="Times New Roman"/>
          <w:sz w:val="24"/>
          <w:szCs w:val="24"/>
        </w:rPr>
        <w:t>мототранспортных</w:t>
      </w:r>
      <w:proofErr w:type="spellEnd"/>
      <w:r w:rsidRPr="00592881">
        <w:rPr>
          <w:rStyle w:val="a7"/>
          <w:rFonts w:ascii="Times New Roman" w:hAnsi="Times New Roman" w:cs="Times New Roman"/>
          <w:sz w:val="24"/>
          <w:szCs w:val="24"/>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592881">
        <w:rPr>
          <w:rStyle w:val="a7"/>
          <w:rFonts w:ascii="Times New Roman" w:hAnsi="Times New Roman" w:cs="Times New Roman"/>
          <w:sz w:val="24"/>
          <w:szCs w:val="24"/>
        </w:rPr>
        <w:t>велопа</w:t>
      </w:r>
      <w:r w:rsidR="00D825AC" w:rsidRPr="00592881">
        <w:rPr>
          <w:rStyle w:val="a7"/>
          <w:rFonts w:ascii="Times New Roman" w:hAnsi="Times New Roman" w:cs="Times New Roman"/>
          <w:sz w:val="24"/>
          <w:szCs w:val="24"/>
        </w:rPr>
        <w:t>рковки</w:t>
      </w:r>
      <w:proofErr w:type="spellEnd"/>
      <w:r w:rsidR="00D825AC" w:rsidRPr="00592881">
        <w:rPr>
          <w:rStyle w:val="a7"/>
          <w:rFonts w:ascii="Times New Roman" w:hAnsi="Times New Roman" w:cs="Times New Roman"/>
          <w:sz w:val="24"/>
          <w:szCs w:val="24"/>
        </w:rPr>
        <w:t xml:space="preserve"> и велосипедные стоянки)</w:t>
      </w:r>
      <w:r w:rsidRPr="00592881">
        <w:rPr>
          <w:rStyle w:val="a7"/>
          <w:rFonts w:ascii="Times New Roman" w:hAnsi="Times New Roman" w:cs="Times New Roman"/>
          <w:sz w:val="24"/>
          <w:szCs w:val="24"/>
        </w:rPr>
        <w:t>;</w:t>
      </w:r>
      <w:proofErr w:type="gramEnd"/>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зоны транспортных, инженерных коммуникаций;</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proofErr w:type="spellStart"/>
      <w:r w:rsidRPr="00592881">
        <w:rPr>
          <w:rStyle w:val="a7"/>
          <w:rFonts w:ascii="Times New Roman" w:hAnsi="Times New Roman" w:cs="Times New Roman"/>
          <w:sz w:val="24"/>
          <w:szCs w:val="24"/>
        </w:rPr>
        <w:t>водоохранные</w:t>
      </w:r>
      <w:proofErr w:type="spellEnd"/>
      <w:r w:rsidRPr="00592881">
        <w:rPr>
          <w:rStyle w:val="a7"/>
          <w:rFonts w:ascii="Times New Roman" w:hAnsi="Times New Roman" w:cs="Times New Roman"/>
          <w:sz w:val="24"/>
          <w:szCs w:val="24"/>
        </w:rPr>
        <w:t xml:space="preserve"> зоны;</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площадки для выгула и дрессировки животных;</w:t>
      </w:r>
    </w:p>
    <w:p w:rsidR="0068082C" w:rsidRPr="00592881" w:rsidRDefault="0068082C" w:rsidP="0068082C">
      <w:pPr>
        <w:pStyle w:val="a8"/>
        <w:numPr>
          <w:ilvl w:val="0"/>
          <w:numId w:val="1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контейнерные площадки и площадки для складирования отдельных групп коммунальных отходов.</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 К элементам благоустройства относятся:</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декоративные, технические, планировочные, конструктивные устройства;</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элементы озеленения;</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различные виды оборудования и оформления, в том числе фасадов зданий, строений, сооружений;</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малые архитектурные формы (далее – МАФ);</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некапитальные нестационарные строения и сооружения;</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информационные щиты и указатели, применяемые как составные части благоустройства территории;</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592881">
        <w:rPr>
          <w:rStyle w:val="a7"/>
          <w:rFonts w:ascii="Times New Roman" w:hAnsi="Times New Roman" w:cs="Times New Roman"/>
          <w:sz w:val="24"/>
          <w:szCs w:val="24"/>
        </w:rPr>
        <w:t>экоплитки</w:t>
      </w:r>
      <w:proofErr w:type="spellEnd"/>
      <w:r w:rsidRPr="00592881">
        <w:rPr>
          <w:rStyle w:val="a7"/>
          <w:rFonts w:ascii="Times New Roman" w:hAnsi="Times New Roman" w:cs="Times New Roman"/>
          <w:sz w:val="24"/>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сборные искусственные неровности, сборные шумовые полосы;</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элементы сохранения и защиты корневой системы элементов озеленения (в том числе </w:t>
      </w:r>
      <w:proofErr w:type="spellStart"/>
      <w:r w:rsidRPr="00592881">
        <w:rPr>
          <w:rStyle w:val="a7"/>
          <w:rFonts w:ascii="Times New Roman" w:hAnsi="Times New Roman" w:cs="Times New Roman"/>
          <w:sz w:val="24"/>
          <w:szCs w:val="24"/>
        </w:rPr>
        <w:t>прикопы</w:t>
      </w:r>
      <w:proofErr w:type="spellEnd"/>
      <w:r w:rsidRPr="00592881">
        <w:rPr>
          <w:rStyle w:val="a7"/>
          <w:rFonts w:ascii="Times New Roman" w:hAnsi="Times New Roman" w:cs="Times New Roman"/>
          <w:sz w:val="24"/>
          <w:szCs w:val="24"/>
        </w:rPr>
        <w:t>, приствольные лунки, приствольные решетки, защитные приствольные ограждения);</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ограждения, ограждающие устройства, ограждающие элементы, придорожные экраны;</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въездные группы;</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обводненные карьеры</w:t>
      </w:r>
      <w:r w:rsidR="00A4431B" w:rsidRPr="00592881">
        <w:rPr>
          <w:rStyle w:val="a7"/>
          <w:rFonts w:ascii="Times New Roman" w:hAnsi="Times New Roman" w:cs="Times New Roman"/>
          <w:sz w:val="24"/>
          <w:szCs w:val="24"/>
        </w:rPr>
        <w:t>;</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общественные туалеты, иные сооружения, благоустраиваемые на общественных территориях;</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водные устройства (в том числе питьевые фонтанчики, фонтаны);</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скворечники, кормушки;</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уличное коммунально-бытовое и техническое оборудование (в том числе урны, люки смотровых колодцев);</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остановочные павильоны;</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сезонные (летние) кафе;</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городская мебель;</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рекламные конструкции;</w:t>
      </w:r>
    </w:p>
    <w:p w:rsidR="0068082C" w:rsidRPr="00592881" w:rsidRDefault="0068082C" w:rsidP="0068082C">
      <w:pPr>
        <w:pStyle w:val="a8"/>
        <w:numPr>
          <w:ilvl w:val="0"/>
          <w:numId w:val="1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праздничное оформление.</w:t>
      </w:r>
    </w:p>
    <w:p w:rsidR="0068082C" w:rsidRPr="00592881" w:rsidRDefault="0068082C" w:rsidP="0068082C">
      <w:pPr>
        <w:spacing w:after="0" w:line="240" w:lineRule="auto"/>
        <w:ind w:firstLine="709"/>
        <w:jc w:val="both"/>
        <w:rPr>
          <w:rStyle w:val="a7"/>
          <w:rFonts w:ascii="Times New Roman" w:hAnsi="Times New Roman" w:cs="Times New Roman"/>
          <w:b/>
          <w:i/>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bCs/>
          <w:i/>
          <w:iCs/>
          <w:sz w:val="24"/>
          <w:szCs w:val="24"/>
        </w:rPr>
      </w:pPr>
      <w:bookmarkStart w:id="29" w:name="_Toc106981820"/>
      <w:bookmarkStart w:id="30" w:name="_Toc126574173"/>
      <w:r w:rsidRPr="00592881">
        <w:rPr>
          <w:rFonts w:ascii="Times New Roman" w:hAnsi="Times New Roman" w:cs="Times New Roman"/>
          <w:b/>
          <w:bCs/>
          <w:i/>
          <w:iCs/>
          <w:sz w:val="24"/>
          <w:szCs w:val="24"/>
        </w:rPr>
        <w:t>Статья 11. Особые требования к доступности городской среды</w:t>
      </w:r>
      <w:bookmarkEnd w:id="29"/>
      <w:bookmarkEnd w:id="30"/>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 При проектировании объектов благоустройства предусматривается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592881">
        <w:rPr>
          <w:rStyle w:val="a7"/>
          <w:rFonts w:ascii="Times New Roman" w:hAnsi="Times New Roman" w:cs="Times New Roman"/>
          <w:sz w:val="24"/>
          <w:szCs w:val="24"/>
        </w:rPr>
        <w:t>обеспечиваться</w:t>
      </w:r>
      <w:proofErr w:type="gramEnd"/>
      <w:r w:rsidRPr="00592881">
        <w:rPr>
          <w:rStyle w:val="a7"/>
          <w:rFonts w:ascii="Times New Roman" w:hAnsi="Times New Roman" w:cs="Times New Roman"/>
          <w:sz w:val="24"/>
          <w:szCs w:val="24"/>
        </w:rPr>
        <w:t xml:space="preserve"> в том числе путем оснащения объектов благоустройства элементами и техническими средствами, способствующими передвижению МГН.</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 Проектирование, строительство, установка технических средств и оборудования, способствующих передвижению МГН, рекомендуется осуществлять при новом строительстве заказчиком в соответствии с утвержденным проектом благоустройства.</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4. При выполнении благоустройства улиц в части организации подходов к зданиям и сооружениям поверхность реконструируемой части тротуаров выполняются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Тротуары, подходы к зданиям, строениям и сооружениям, ступени и пандусы выполняются с нескользящей поверхностью.</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обрабатываются специальными </w:t>
      </w:r>
      <w:proofErr w:type="spellStart"/>
      <w:r w:rsidRPr="00592881">
        <w:rPr>
          <w:rStyle w:val="a7"/>
          <w:rFonts w:ascii="Times New Roman" w:hAnsi="Times New Roman" w:cs="Times New Roman"/>
          <w:sz w:val="24"/>
          <w:szCs w:val="24"/>
        </w:rPr>
        <w:t>противогололедными</w:t>
      </w:r>
      <w:proofErr w:type="spellEnd"/>
      <w:r w:rsidRPr="00592881">
        <w:rPr>
          <w:rStyle w:val="a7"/>
          <w:rFonts w:ascii="Times New Roman" w:hAnsi="Times New Roman" w:cs="Times New Roman"/>
          <w:sz w:val="24"/>
          <w:szCs w:val="24"/>
        </w:rPr>
        <w:t xml:space="preserve"> средствами или укрываются противоскользящими материалами.</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5. </w:t>
      </w:r>
      <w:proofErr w:type="gramStart"/>
      <w:r w:rsidRPr="00592881">
        <w:rPr>
          <w:rStyle w:val="a7"/>
          <w:rFonts w:ascii="Times New Roman" w:hAnsi="Times New Roman" w:cs="Times New Roman"/>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592881">
        <w:rPr>
          <w:rStyle w:val="a7"/>
          <w:rFonts w:ascii="Times New Roman" w:hAnsi="Times New Roman" w:cs="Times New Roman"/>
          <w:sz w:val="24"/>
          <w:szCs w:val="24"/>
        </w:rPr>
        <w:t xml:space="preserve"> направления движения, для обозначения мест посадки в маршрутные транспортные средства, мест получения услуг или информации, применяются тактильных наземных указателей.</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6. </w:t>
      </w:r>
      <w:proofErr w:type="gramStart"/>
      <w:r w:rsidRPr="00592881">
        <w:rPr>
          <w:rStyle w:val="a7"/>
          <w:rFonts w:ascii="Times New Roman" w:hAnsi="Times New Roman" w:cs="Times New Roman"/>
          <w:sz w:val="24"/>
          <w:szCs w:val="24"/>
        </w:rPr>
        <w:t>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оборудуются тактильными  элементами</w:t>
      </w:r>
      <w:r w:rsidR="006A56BF" w:rsidRPr="00592881">
        <w:rPr>
          <w:rStyle w:val="a7"/>
          <w:rFonts w:ascii="Times New Roman" w:hAnsi="Times New Roman" w:cs="Times New Roman"/>
          <w:sz w:val="24"/>
          <w:szCs w:val="24"/>
        </w:rPr>
        <w:t xml:space="preserve">, </w:t>
      </w:r>
      <w:r w:rsidRPr="00592881">
        <w:rPr>
          <w:rStyle w:val="a7"/>
          <w:rFonts w:ascii="Times New Roman" w:hAnsi="Times New Roman" w:cs="Times New Roman"/>
          <w:sz w:val="24"/>
          <w:szCs w:val="24"/>
        </w:rPr>
        <w:t>обеспечивающими возможность их эффективного использования инвалидами по зрению и другими категориями МГН, а также людьми без инвалидности.</w:t>
      </w:r>
      <w:proofErr w:type="gramEnd"/>
    </w:p>
    <w:p w:rsidR="0068082C" w:rsidRPr="00592881" w:rsidRDefault="0068082C" w:rsidP="0068082C">
      <w:pPr>
        <w:spacing w:after="0" w:line="240" w:lineRule="auto"/>
        <w:ind w:firstLine="709"/>
        <w:jc w:val="both"/>
        <w:rPr>
          <w:rStyle w:val="a7"/>
          <w:rFonts w:ascii="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Cs/>
          <w:sz w:val="24"/>
          <w:szCs w:val="24"/>
        </w:rPr>
      </w:pPr>
      <w:bookmarkStart w:id="31" w:name="_Toc106981821"/>
      <w:bookmarkStart w:id="32" w:name="_Toc126574174"/>
      <w:r w:rsidRPr="00592881">
        <w:rPr>
          <w:rFonts w:ascii="Times New Roman" w:hAnsi="Times New Roman" w:cs="Times New Roman"/>
          <w:b/>
          <w:iCs/>
          <w:sz w:val="24"/>
          <w:szCs w:val="24"/>
        </w:rPr>
        <w:lastRenderedPageBreak/>
        <w:t>ГЛАВА 5. ТРЕБОВАНИЯ К БЛАГОУСТРОЙСТВУ В ГРАНИЦАХ ФУНКЦИОНАЛЬНЫХ ЗОН</w:t>
      </w:r>
      <w:bookmarkEnd w:id="31"/>
      <w:bookmarkEnd w:id="32"/>
    </w:p>
    <w:p w:rsidR="0068082C" w:rsidRPr="00592881" w:rsidRDefault="0068082C" w:rsidP="0068082C">
      <w:pPr>
        <w:spacing w:after="0" w:line="240" w:lineRule="auto"/>
        <w:ind w:firstLine="709"/>
        <w:jc w:val="both"/>
        <w:outlineLvl w:val="0"/>
        <w:rPr>
          <w:rFonts w:ascii="Times New Roman" w:hAnsi="Times New Roman" w:cs="Times New Roman"/>
          <w:b/>
          <w:i/>
          <w:iCs/>
          <w:sz w:val="24"/>
          <w:szCs w:val="24"/>
        </w:rPr>
      </w:pPr>
      <w:bookmarkStart w:id="33" w:name="_Toc106981822"/>
      <w:bookmarkStart w:id="34" w:name="_Toc126574175"/>
      <w:r w:rsidRPr="00592881">
        <w:rPr>
          <w:rFonts w:ascii="Times New Roman" w:hAnsi="Times New Roman" w:cs="Times New Roman"/>
          <w:b/>
          <w:i/>
          <w:iCs/>
          <w:sz w:val="24"/>
          <w:szCs w:val="24"/>
        </w:rPr>
        <w:t>Статья 12. Требования к благоустройству в границах общественных территорий</w:t>
      </w:r>
      <w:bookmarkEnd w:id="33"/>
      <w:bookmarkEnd w:id="34"/>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 Объектами благоустройства на территориях общественного назначения являются: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3.  Разработка проекта благоустройства общественных территорий проводится с учетом следующего: </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w:t>
      </w:r>
      <w:r w:rsidRPr="00592881">
        <w:rPr>
          <w:rStyle w:val="a7"/>
          <w:rFonts w:ascii="Times New Roman" w:hAnsi="Times New Roman" w:cs="Times New Roman"/>
          <w:sz w:val="24"/>
          <w:szCs w:val="24"/>
        </w:rPr>
        <w:tab/>
        <w:t>при проработке архитектурно-художественных и функционально-технологических проектных решений использовать методы соучаствующего проектирования, в т.ч.  обоснованные расчетами по оценке социально-экономической эффективности и анализом исторической значимости территории;</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w:t>
      </w:r>
      <w:r w:rsidRPr="00592881">
        <w:rPr>
          <w:rStyle w:val="a7"/>
          <w:rFonts w:ascii="Times New Roman" w:hAnsi="Times New Roman" w:cs="Times New Roman"/>
          <w:sz w:val="24"/>
          <w:szCs w:val="24"/>
        </w:rPr>
        <w:tab/>
        <w:t xml:space="preserve">обоснованность проектных решений определяется </w:t>
      </w:r>
      <w:proofErr w:type="spellStart"/>
      <w:r w:rsidRPr="00592881">
        <w:rPr>
          <w:rStyle w:val="a7"/>
          <w:rFonts w:ascii="Times New Roman" w:hAnsi="Times New Roman" w:cs="Times New Roman"/>
          <w:sz w:val="24"/>
          <w:szCs w:val="24"/>
        </w:rPr>
        <w:t>предпроектными</w:t>
      </w:r>
      <w:proofErr w:type="spellEnd"/>
      <w:r w:rsidRPr="00592881">
        <w:rPr>
          <w:rStyle w:val="a7"/>
          <w:rFonts w:ascii="Times New Roman" w:hAnsi="Times New Roman" w:cs="Times New Roman"/>
          <w:sz w:val="24"/>
          <w:szCs w:val="24"/>
        </w:rPr>
        <w:t xml:space="preserve"> исследованиями, определяющими потребности жителей населенного пункта и возможные виды деятельности на данной территории;</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3)</w:t>
      </w:r>
      <w:r w:rsidRPr="00592881">
        <w:rPr>
          <w:rStyle w:val="a7"/>
          <w:rFonts w:ascii="Times New Roman" w:hAnsi="Times New Roman" w:cs="Times New Roman"/>
          <w:sz w:val="24"/>
          <w:szCs w:val="24"/>
        </w:rPr>
        <w:tab/>
        <w:t>проектные решения формируют визуально привлекательную среду, обеспечивают высокий уровень комфорта пребывания граждан, в том числе туристов, создают места для общения, а также обеспечивают возможности для развития предпринимательства;</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4)</w:t>
      </w:r>
      <w:r w:rsidRPr="00592881">
        <w:rPr>
          <w:rStyle w:val="a7"/>
          <w:rFonts w:ascii="Times New Roman" w:hAnsi="Times New Roman" w:cs="Times New Roman"/>
          <w:sz w:val="24"/>
          <w:szCs w:val="24"/>
        </w:rPr>
        <w:tab/>
      </w:r>
      <w:proofErr w:type="spellStart"/>
      <w:r w:rsidRPr="00592881">
        <w:rPr>
          <w:rStyle w:val="a7"/>
          <w:rFonts w:ascii="Times New Roman" w:hAnsi="Times New Roman" w:cs="Times New Roman"/>
          <w:sz w:val="24"/>
          <w:szCs w:val="24"/>
        </w:rPr>
        <w:t>экологичность</w:t>
      </w:r>
      <w:proofErr w:type="spellEnd"/>
      <w:r w:rsidRPr="00592881">
        <w:rPr>
          <w:rStyle w:val="a7"/>
          <w:rFonts w:ascii="Times New Roman" w:hAnsi="Times New Roman" w:cs="Times New Roman"/>
          <w:sz w:val="24"/>
          <w:szCs w:val="24"/>
        </w:rPr>
        <w:t xml:space="preserve"> проектов благоустройства отражается в выборе архитектурных и планировочных решений, элементов озеленения, материалов и иных решений, влияющих на состояние окружающей среды и климат.</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4. </w:t>
      </w:r>
      <w:proofErr w:type="gramStart"/>
      <w:r w:rsidRPr="00592881">
        <w:rPr>
          <w:rStyle w:val="a7"/>
          <w:rFonts w:ascii="Times New Roman" w:hAnsi="Times New Roman" w:cs="Times New Roman"/>
          <w:sz w:val="24"/>
          <w:szCs w:val="24"/>
        </w:rPr>
        <w:t>Проектные мероприятия по благоустройству общественных территорий должны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w:t>
      </w:r>
      <w:proofErr w:type="gramEnd"/>
      <w:r w:rsidRPr="00592881">
        <w:rPr>
          <w:rStyle w:val="a7"/>
          <w:rFonts w:ascii="Times New Roman" w:hAnsi="Times New Roman" w:cs="Times New Roman"/>
          <w:sz w:val="24"/>
          <w:szCs w:val="24"/>
        </w:rPr>
        <w:t>, размещаемых на внешних поверхностях зданий, строений, сооружений.</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5. На общественных территориях населенного пункта </w:t>
      </w:r>
      <w:proofErr w:type="gramStart"/>
      <w:r w:rsidRPr="00592881">
        <w:rPr>
          <w:rStyle w:val="a7"/>
          <w:rFonts w:ascii="Times New Roman" w:hAnsi="Times New Roman" w:cs="Times New Roman"/>
          <w:sz w:val="24"/>
          <w:szCs w:val="24"/>
        </w:rPr>
        <w:t>рекомендуется</w:t>
      </w:r>
      <w:proofErr w:type="gramEnd"/>
      <w:r w:rsidRPr="00592881">
        <w:rPr>
          <w:rStyle w:val="a7"/>
          <w:rFonts w:ascii="Times New Roman" w:hAnsi="Times New Roman" w:cs="Times New Roman"/>
          <w:sz w:val="24"/>
          <w:szCs w:val="24"/>
        </w:rPr>
        <w:t xml:space="preserve"> в том числе размещение памятников, произведений декоративно-прикладного искусства, декоративных водных устройств.</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6. 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7. 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8. 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1)</w:t>
      </w:r>
      <w:r w:rsidRPr="00592881">
        <w:rPr>
          <w:rStyle w:val="a7"/>
          <w:rFonts w:ascii="Times New Roman" w:hAnsi="Times New Roman" w:cs="Times New Roman"/>
          <w:sz w:val="24"/>
          <w:szCs w:val="24"/>
        </w:rPr>
        <w:tab/>
        <w:t>наличие бордюрных пандусов или местных понижений бортового камня в местах съезда и выезда уборочных машин на тротуар;</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w:t>
      </w:r>
      <w:r w:rsidRPr="00592881">
        <w:rPr>
          <w:rStyle w:val="a7"/>
          <w:rFonts w:ascii="Times New Roman" w:hAnsi="Times New Roman" w:cs="Times New Roman"/>
          <w:sz w:val="24"/>
          <w:szCs w:val="24"/>
        </w:rPr>
        <w:tab/>
        <w:t>ширина убираемых объектов благоустройства – 1,5 и более метров;</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3)</w:t>
      </w:r>
      <w:r w:rsidRPr="00592881">
        <w:rPr>
          <w:rStyle w:val="a7"/>
          <w:rFonts w:ascii="Times New Roman" w:hAnsi="Times New Roman" w:cs="Times New Roman"/>
          <w:sz w:val="24"/>
          <w:szCs w:val="24"/>
        </w:rPr>
        <w:tab/>
        <w:t>протяженность убираемых объектов превышает 3 п</w:t>
      </w:r>
      <w:proofErr w:type="gramStart"/>
      <w:r w:rsidRPr="00592881">
        <w:rPr>
          <w:rStyle w:val="a7"/>
          <w:rFonts w:ascii="Times New Roman" w:hAnsi="Times New Roman" w:cs="Times New Roman"/>
          <w:sz w:val="24"/>
          <w:szCs w:val="24"/>
        </w:rPr>
        <w:t>.м</w:t>
      </w:r>
      <w:proofErr w:type="gramEnd"/>
      <w:r w:rsidRPr="00592881">
        <w:rPr>
          <w:rStyle w:val="a7"/>
          <w:rFonts w:ascii="Times New Roman" w:hAnsi="Times New Roman" w:cs="Times New Roman"/>
          <w:sz w:val="24"/>
          <w:szCs w:val="24"/>
        </w:rPr>
        <w:t>;</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4)</w:t>
      </w:r>
      <w:r w:rsidRPr="00592881">
        <w:rPr>
          <w:rStyle w:val="a7"/>
          <w:rFonts w:ascii="Times New Roman" w:hAnsi="Times New Roman" w:cs="Times New Roman"/>
          <w:sz w:val="24"/>
          <w:szCs w:val="24"/>
        </w:rPr>
        <w:tab/>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592881">
        <w:rPr>
          <w:rStyle w:val="a7"/>
          <w:rFonts w:ascii="Times New Roman" w:hAnsi="Times New Roman" w:cs="Times New Roman"/>
          <w:sz w:val="24"/>
          <w:szCs w:val="24"/>
        </w:rPr>
        <w:t>трудозатратной</w:t>
      </w:r>
      <w:proofErr w:type="spellEnd"/>
      <w:r w:rsidRPr="00592881">
        <w:rPr>
          <w:rStyle w:val="a7"/>
          <w:rFonts w:ascii="Times New Roman" w:hAnsi="Times New Roman" w:cs="Times New Roman"/>
          <w:sz w:val="24"/>
          <w:szCs w:val="24"/>
        </w:rPr>
        <w:t>), уборку такой территорий рекомендуется осуществлять ручным способом.</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9. В составе территорий любого функционального назначения, где могут накапливаться коммунальные отходы, предусматриваются контейнерные площадки.</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w:t>
      </w:r>
      <w:proofErr w:type="gramEnd"/>
      <w:r w:rsidRPr="00592881">
        <w:rPr>
          <w:rStyle w:val="a7"/>
          <w:rFonts w:ascii="Times New Roman" w:hAnsi="Times New Roman" w:cs="Times New Roman"/>
          <w:sz w:val="24"/>
          <w:szCs w:val="24"/>
        </w:rPr>
        <w:t xml:space="preserve"> Федерации.</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10.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Контейнерные площадки оборудуются твердым покрытием без выбоин, </w:t>
      </w:r>
      <w:proofErr w:type="spellStart"/>
      <w:r w:rsidRPr="00592881">
        <w:rPr>
          <w:rStyle w:val="a7"/>
          <w:rFonts w:ascii="Times New Roman" w:hAnsi="Times New Roman" w:cs="Times New Roman"/>
          <w:sz w:val="24"/>
          <w:szCs w:val="24"/>
        </w:rPr>
        <w:t>просадков</w:t>
      </w:r>
      <w:proofErr w:type="spellEnd"/>
      <w:r w:rsidRPr="00592881">
        <w:rPr>
          <w:rStyle w:val="a7"/>
          <w:rFonts w:ascii="Times New Roman" w:hAnsi="Times New Roman" w:cs="Times New Roman"/>
          <w:sz w:val="24"/>
          <w:szCs w:val="24"/>
        </w:rPr>
        <w:t xml:space="preserve">, проломов, сдвигов, волн, гребенок, колей и сорной растительности с уклоном для отведения талых и дождевых вод.  </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Элементы сопряжения покрытий поддерживаются без разрушений, сколов, вертикальных отклонений, сорной растительности между бортовыми камнями. Сопряжение площадки с прилегающим проездом осуществляется в одном уровне, без укладки бордюрного камня. Контейнерные площадки должны иметь с трёх сторон ограждение высотой не менее 1,5 м.</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Внешние поверхности элементов благоустройства контейнерных площадок поддерживаются чистыми, без визуально воспринимаемых деформаций.</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11. </w:t>
      </w:r>
      <w:proofErr w:type="gramStart"/>
      <w:r w:rsidRPr="00592881">
        <w:rPr>
          <w:rStyle w:val="a7"/>
          <w:rFonts w:ascii="Times New Roman" w:hAnsi="Times New Roman" w:cs="Times New Roman"/>
          <w:sz w:val="24"/>
          <w:szCs w:val="24"/>
        </w:rPr>
        <w:t>При содержании территорий муниципального образования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12. В целях предотвращения загрязнения отходами общественных и дворовых территорий, в том числе площадей, улиц, озелененных территорий, зон транспортно-</w:t>
      </w:r>
      <w:r w:rsidRPr="00592881">
        <w:rPr>
          <w:rStyle w:val="a7"/>
          <w:rFonts w:ascii="Times New Roman" w:hAnsi="Times New Roman" w:cs="Times New Roman"/>
          <w:sz w:val="24"/>
          <w:szCs w:val="24"/>
        </w:rPr>
        <w:lastRenderedPageBreak/>
        <w:t>пересадочных узлов и остановок маршрутного транспорта, пешеходных коммуникаций и иных территорий муниципального образования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13. В весенне-летний период к мероприятиям по уборке объектов благоустройства относить</w:t>
      </w:r>
      <w:r w:rsidR="002D4B9C" w:rsidRPr="00592881">
        <w:rPr>
          <w:rStyle w:val="a7"/>
          <w:rFonts w:ascii="Times New Roman" w:hAnsi="Times New Roman" w:cs="Times New Roman"/>
          <w:sz w:val="24"/>
          <w:szCs w:val="24"/>
        </w:rPr>
        <w:t>,</w:t>
      </w:r>
      <w:r w:rsidRPr="00592881">
        <w:rPr>
          <w:rStyle w:val="a7"/>
          <w:rFonts w:ascii="Times New Roman" w:hAnsi="Times New Roman" w:cs="Times New Roman"/>
          <w:sz w:val="24"/>
          <w:szCs w:val="24"/>
        </w:rPr>
        <w:t xml:space="preserve">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14. В осенне-зимний период к мероприятиям по уборке объектов благоустройства рекомендуется </w:t>
      </w:r>
      <w:proofErr w:type="gramStart"/>
      <w:r w:rsidRPr="00592881">
        <w:rPr>
          <w:rStyle w:val="a7"/>
          <w:rFonts w:ascii="Times New Roman" w:hAnsi="Times New Roman" w:cs="Times New Roman"/>
          <w:sz w:val="24"/>
          <w:szCs w:val="24"/>
        </w:rPr>
        <w:t>относить</w:t>
      </w:r>
      <w:proofErr w:type="gramEnd"/>
      <w:r w:rsidRPr="00592881">
        <w:rPr>
          <w:rStyle w:val="a7"/>
          <w:rFonts w:ascii="Times New Roman" w:hAnsi="Times New Roman" w:cs="Times New Roman"/>
          <w:sz w:val="24"/>
          <w:szCs w:val="24"/>
        </w:rPr>
        <w:t xml:space="preserve">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592881">
        <w:rPr>
          <w:rStyle w:val="a7"/>
          <w:rFonts w:ascii="Times New Roman" w:hAnsi="Times New Roman" w:cs="Times New Roman"/>
          <w:sz w:val="24"/>
          <w:szCs w:val="24"/>
        </w:rPr>
        <w:t>противогололедную</w:t>
      </w:r>
      <w:proofErr w:type="spellEnd"/>
      <w:r w:rsidRPr="00592881">
        <w:rPr>
          <w:rStyle w:val="a7"/>
          <w:rFonts w:ascii="Times New Roman" w:hAnsi="Times New Roman" w:cs="Times New Roman"/>
          <w:sz w:val="24"/>
          <w:szCs w:val="24"/>
        </w:rPr>
        <w:t xml:space="preserve"> обработку территорий </w:t>
      </w:r>
      <w:proofErr w:type="spellStart"/>
      <w:r w:rsidRPr="00592881">
        <w:rPr>
          <w:rStyle w:val="a7"/>
          <w:rFonts w:ascii="Times New Roman" w:hAnsi="Times New Roman" w:cs="Times New Roman"/>
          <w:sz w:val="24"/>
          <w:szCs w:val="24"/>
        </w:rPr>
        <w:t>противогололедными</w:t>
      </w:r>
      <w:proofErr w:type="spellEnd"/>
      <w:r w:rsidRPr="00592881">
        <w:rPr>
          <w:rStyle w:val="a7"/>
          <w:rFonts w:ascii="Times New Roman" w:hAnsi="Times New Roman" w:cs="Times New Roman"/>
          <w:sz w:val="24"/>
          <w:szCs w:val="24"/>
        </w:rPr>
        <w:t xml:space="preserve"> материалами, подметание территорий при отсутствии снегопадов и гололедицы, очистку от снега МАФ и иных элементов благоустройства.</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15. Укладку свежевыпавшего снега в валы и кучи рекомендуется разрешать на всех улицах, площадях,  бульварах и скверах с последующим вывозом. Складирование снега на озелененных территориях не допускается, если это наносит ущерб зеленым насаждениям.</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После прохождения снегоуборочной техники осуществить уборку </w:t>
      </w:r>
      <w:proofErr w:type="spellStart"/>
      <w:r w:rsidRPr="00592881">
        <w:rPr>
          <w:rStyle w:val="a7"/>
          <w:rFonts w:ascii="Times New Roman" w:hAnsi="Times New Roman" w:cs="Times New Roman"/>
          <w:sz w:val="24"/>
          <w:szCs w:val="24"/>
        </w:rPr>
        <w:t>прибордюрных</w:t>
      </w:r>
      <w:proofErr w:type="spellEnd"/>
      <w:r w:rsidRPr="00592881">
        <w:rPr>
          <w:rStyle w:val="a7"/>
          <w:rFonts w:ascii="Times New Roman" w:hAnsi="Times New Roman" w:cs="Times New Roman"/>
          <w:sz w:val="24"/>
          <w:szCs w:val="24"/>
        </w:rPr>
        <w:t xml:space="preserve"> лотков, расчистку въездов, проездов и пешеходных переходов с обеих сторон.</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16. Уборку и вывоз снега и льда с общественных территорий муниципального образования начинать немедленно с начала снегопада и производить, в первую очередь, с магистральных улиц, маршрутов наземного общественного транспорта.</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17. Посыпку пешеходных и транспортных коммуникаций антигололедными средствами начинать немедленно с начала снегопада или появления гололеда. При гололеде, в первую очередь, посыпать спуски, подъемы, лестницы, перекрестки, места остановок общественного транспорта, пешеходные переходы.</w:t>
      </w:r>
    </w:p>
    <w:p w:rsidR="00A0015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18.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8082C" w:rsidRPr="00592881" w:rsidRDefault="00A0015C" w:rsidP="00A0015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19. 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592881">
        <w:rPr>
          <w:rStyle w:val="a7"/>
          <w:rFonts w:ascii="Times New Roman" w:hAnsi="Times New Roman" w:cs="Times New Roman"/>
          <w:sz w:val="24"/>
          <w:szCs w:val="24"/>
        </w:rPr>
        <w:t>дств в сл</w:t>
      </w:r>
      <w:proofErr w:type="gramEnd"/>
      <w:r w:rsidRPr="00592881">
        <w:rPr>
          <w:rStyle w:val="a7"/>
          <w:rFonts w:ascii="Times New Roman" w:hAnsi="Times New Roman" w:cs="Times New Roman"/>
          <w:sz w:val="24"/>
          <w:szCs w:val="24"/>
        </w:rPr>
        <w:t>учае создания препятствий для работы снегоуборочной техники.</w:t>
      </w:r>
    </w:p>
    <w:p w:rsidR="00A0015C" w:rsidRPr="00592881" w:rsidRDefault="00A0015C" w:rsidP="00A0015C">
      <w:pPr>
        <w:spacing w:after="0" w:line="240" w:lineRule="auto"/>
        <w:ind w:firstLine="709"/>
        <w:jc w:val="both"/>
        <w:rPr>
          <w:rStyle w:val="a7"/>
          <w:rFonts w:ascii="Times New Roman" w:eastAsia="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
          <w:iCs/>
          <w:sz w:val="24"/>
          <w:szCs w:val="24"/>
        </w:rPr>
      </w:pPr>
      <w:bookmarkStart w:id="35" w:name="_Toc106981823"/>
      <w:bookmarkStart w:id="36" w:name="_Toc126574176"/>
      <w:r w:rsidRPr="00592881">
        <w:rPr>
          <w:rFonts w:ascii="Times New Roman" w:hAnsi="Times New Roman" w:cs="Times New Roman"/>
          <w:b/>
          <w:i/>
          <w:iCs/>
          <w:sz w:val="24"/>
          <w:szCs w:val="24"/>
        </w:rPr>
        <w:t>Статья 13. Требования к благоустройству на территориях жилой застройки</w:t>
      </w:r>
      <w:bookmarkEnd w:id="35"/>
      <w:bookmarkEnd w:id="36"/>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 </w:t>
      </w:r>
      <w:proofErr w:type="gramStart"/>
      <w:r w:rsidRPr="00592881">
        <w:rPr>
          <w:rStyle w:val="a7"/>
          <w:rFonts w:ascii="Times New Roman" w:hAnsi="Times New Roman" w:cs="Times New Roman"/>
          <w:sz w:val="24"/>
          <w:szCs w:val="24"/>
        </w:rPr>
        <w:t>Объектами благоустройства на территориях жилой застройки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w:t>
      </w:r>
      <w:proofErr w:type="gramEnd"/>
      <w:r w:rsidRPr="00592881">
        <w:rPr>
          <w:rStyle w:val="a7"/>
          <w:rFonts w:ascii="Times New Roman" w:hAnsi="Times New Roman" w:cs="Times New Roman"/>
          <w:sz w:val="24"/>
          <w:szCs w:val="24"/>
        </w:rPr>
        <w:t xml:space="preserve"> различных </w:t>
      </w:r>
      <w:proofErr w:type="gramStart"/>
      <w:r w:rsidRPr="00592881">
        <w:rPr>
          <w:rStyle w:val="a7"/>
          <w:rFonts w:ascii="Times New Roman" w:hAnsi="Times New Roman" w:cs="Times New Roman"/>
          <w:sz w:val="24"/>
          <w:szCs w:val="24"/>
        </w:rPr>
        <w:t>сочетаниях</w:t>
      </w:r>
      <w:proofErr w:type="gramEnd"/>
      <w:r w:rsidRPr="00592881">
        <w:rPr>
          <w:rStyle w:val="a7"/>
          <w:rFonts w:ascii="Times New Roman" w:hAnsi="Times New Roman" w:cs="Times New Roman"/>
          <w:sz w:val="24"/>
          <w:szCs w:val="24"/>
        </w:rPr>
        <w:t xml:space="preserve"> формируют кварталы, микрорайоны, районы и иные подобные элементы планировочной структуры населенного пункта.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2. Перечень элементов благоустройства включает: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 </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3. Возможно размещение средств наружной рекламы, некапитальных нестационарных сооружений.</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4.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5. Безопасность объектов благоустройства на территории жилой застройки обеспечивается их </w:t>
      </w:r>
      <w:proofErr w:type="spellStart"/>
      <w:r w:rsidRPr="00592881">
        <w:rPr>
          <w:rStyle w:val="a7"/>
          <w:rFonts w:ascii="Times New Roman" w:hAnsi="Times New Roman" w:cs="Times New Roman"/>
          <w:sz w:val="24"/>
          <w:szCs w:val="24"/>
        </w:rPr>
        <w:t>просматриваемостью</w:t>
      </w:r>
      <w:proofErr w:type="spellEnd"/>
      <w:r w:rsidRPr="00592881">
        <w:rPr>
          <w:rStyle w:val="a7"/>
          <w:rFonts w:ascii="Times New Roman" w:hAnsi="Times New Roman" w:cs="Times New Roman"/>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6. 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7. </w:t>
      </w:r>
      <w:proofErr w:type="gramStart"/>
      <w:r w:rsidRPr="00592881">
        <w:rPr>
          <w:rStyle w:val="a7"/>
          <w:rFonts w:ascii="Times New Roman" w:hAnsi="Times New Roman" w:cs="Times New Roman"/>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roofErr w:type="gramEnd"/>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 Возможно размещение средств наружной рекламы, некапитальных нестационарных сооружений.</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8.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9.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10. </w:t>
      </w:r>
      <w:proofErr w:type="gramStart"/>
      <w:r w:rsidRPr="00592881">
        <w:rPr>
          <w:rStyle w:val="a7"/>
          <w:rFonts w:ascii="Times New Roman" w:hAnsi="Times New Roman" w:cs="Times New Roman"/>
          <w:sz w:val="24"/>
          <w:szCs w:val="24"/>
        </w:rPr>
        <w:t xml:space="preserve">Остановка, стоянка и хранение автомототранспортных </w:t>
      </w:r>
      <w:r w:rsidRPr="00592881">
        <w:rPr>
          <w:rStyle w:val="a7"/>
          <w:rFonts w:ascii="Times New Roman" w:hAnsi="Times New Roman" w:cs="Times New Roman"/>
          <w:color w:val="auto"/>
          <w:sz w:val="24"/>
          <w:szCs w:val="24"/>
        </w:rPr>
        <w:t>средств</w:t>
      </w:r>
      <w:r w:rsidR="00225695" w:rsidRPr="00592881">
        <w:rPr>
          <w:rStyle w:val="a7"/>
          <w:rFonts w:ascii="Times New Roman" w:hAnsi="Times New Roman" w:cs="Times New Roman"/>
          <w:color w:val="auto"/>
          <w:sz w:val="24"/>
          <w:szCs w:val="24"/>
        </w:rPr>
        <w:t xml:space="preserve"> на пешеходных дорожках, рядом и (или) на детских, спортивных площадках, под окнами и (или) под балконами, </w:t>
      </w:r>
      <w:r w:rsidRPr="00592881">
        <w:rPr>
          <w:rStyle w:val="a7"/>
          <w:rFonts w:ascii="Times New Roman" w:hAnsi="Times New Roman" w:cs="Times New Roman"/>
          <w:sz w:val="24"/>
          <w:szCs w:val="24"/>
        </w:rPr>
        <w:t xml:space="preserve">на газонах, клумбах, иных участках с зелеными насаждениями недопустимы. </w:t>
      </w:r>
      <w:proofErr w:type="gramEnd"/>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Fonts w:ascii="Times New Roman" w:hAnsi="Times New Roman" w:cs="Times New Roman"/>
          <w:sz w:val="24"/>
          <w:szCs w:val="24"/>
        </w:rPr>
        <w:t>1</w:t>
      </w:r>
      <w:r w:rsidRPr="00592881">
        <w:rPr>
          <w:rStyle w:val="a7"/>
          <w:rFonts w:ascii="Times New Roman" w:hAnsi="Times New Roman" w:cs="Times New Roman"/>
          <w:sz w:val="24"/>
          <w:szCs w:val="24"/>
        </w:rPr>
        <w:t>1. Элементы благоустройства, расположенные на территориях жилого назначения, должны содержаться в чистоте и исправном техническом состоянии.</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12. Внутриквартальные территории должны содержаться в чистоте и порядке, обеспечивающем беспрепятственное движение пешеходов и подъезд транспорта. Внутриквартальные территории, на которых расположены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w:t>
      </w:r>
      <w:r w:rsidRPr="00592881">
        <w:rPr>
          <w:rStyle w:val="a7"/>
          <w:rFonts w:ascii="Times New Roman" w:hAnsi="Times New Roman" w:cs="Times New Roman"/>
          <w:sz w:val="24"/>
          <w:szCs w:val="24"/>
        </w:rPr>
        <w:lastRenderedPageBreak/>
        <w:t>требований по содержанию придомовой территории). Уборка и очистка во дворах должна производиться ежедневно. Механизированная уборка территорий не производится ранее 7.00 часов утра.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13. Содержание внутриквартальных проездов, включая въезды и выезды, осуществляют специализированные организации, выигравшие торги на проведение данных видов работ по результатам размещения муниципального заказа.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14. Содержание внутриквартальных проездов осуществляется в соответствии с классификацией работ по капитальному ремонту, ремонту и содержанию автомобильных дорог,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15. Мойка тротуаров должна быть завершена до начала следующей технологической операции (мойка проезжей части).</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16. Высота травяного покрова на газонах не должна превышать 10-15 см.</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17. В период зимней уборки технология выполнения операций по уборке территорий должна обеспечить безопасное и беспрепятственное движение транспортных средств и пешеходов независимо от погодных условий.</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18. С началом снегопада пешеходные дорожки, внутриквартальные проезды, тротуары обрабатываются </w:t>
      </w:r>
      <w:proofErr w:type="spellStart"/>
      <w:r w:rsidRPr="00592881">
        <w:rPr>
          <w:rStyle w:val="a7"/>
          <w:rFonts w:ascii="Times New Roman" w:hAnsi="Times New Roman" w:cs="Times New Roman"/>
          <w:sz w:val="24"/>
          <w:szCs w:val="24"/>
        </w:rPr>
        <w:t>противогололедным</w:t>
      </w:r>
      <w:proofErr w:type="spellEnd"/>
      <w:r w:rsidRPr="00592881">
        <w:rPr>
          <w:rStyle w:val="a7"/>
          <w:rFonts w:ascii="Times New Roman" w:hAnsi="Times New Roman" w:cs="Times New Roman"/>
          <w:sz w:val="24"/>
          <w:szCs w:val="24"/>
        </w:rPr>
        <w:t xml:space="preserve"> материалом. </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19. Снегоуборочные работы на внутриквартальных проездах, тротуаров, пешеходных дорожках начинаются сразу по окончании снегопада. </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20. Уборка внутриквартальных территорий должна производиться в следующей последовательности: вначале посыпать и убирать выходы из подъездов многоквартирных домов, тротуары, пешеходные дорожки, затем проезды к площадкам для сбора отходов и пожарным гидрантам, внутриквартальные проезды.</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21. Тротуары, пешеходные дорожки и проезды должны быть очищены от снега и наледи до асфальта и до бордюрного камня. При отсутствии усовершенствованных покрытий допускается уплотненный снежный накат. На тротуарах допускается оставление полосы снега для проезда детских санок.</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22. Уборка газонных покрытий осуществляется вручную, в том числе обеспечивается подбор мусора.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23. Контейнерные площадки очищаются от снега до твердого покрытия.</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24. Снег, счищаемый с внутриквартальных территорий,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25. Складирование снега на внутриквартальных территориях должно предусматривать отвод талых вод.</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26. После обработки производится очистка пешеходных дорожек, внутриквартальных проездов механизированным способом или вручную </w:t>
      </w:r>
      <w:proofErr w:type="gramStart"/>
      <w:r w:rsidRPr="00592881">
        <w:rPr>
          <w:rStyle w:val="a7"/>
          <w:rFonts w:ascii="Times New Roman" w:hAnsi="Times New Roman" w:cs="Times New Roman"/>
          <w:sz w:val="24"/>
          <w:szCs w:val="24"/>
        </w:rPr>
        <w:t>от</w:t>
      </w:r>
      <w:proofErr w:type="gramEnd"/>
      <w:r w:rsidRPr="00592881">
        <w:rPr>
          <w:rStyle w:val="a7"/>
          <w:rFonts w:ascii="Times New Roman" w:hAnsi="Times New Roman" w:cs="Times New Roman"/>
          <w:sz w:val="24"/>
          <w:szCs w:val="24"/>
        </w:rPr>
        <w:t xml:space="preserve"> льда и уплотненного снега. Уборка образовавшегося скола производится одновременно со скалыванием или немедленно по его окончании.</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27. Организации, осуществляющие содержание внутриквартальной территории с наступлением весны должны организовать:</w:t>
      </w:r>
    </w:p>
    <w:p w:rsidR="0068082C" w:rsidRPr="00592881" w:rsidRDefault="0068082C" w:rsidP="0068082C">
      <w:pPr>
        <w:pStyle w:val="a8"/>
        <w:numPr>
          <w:ilvl w:val="0"/>
          <w:numId w:val="1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систематический сгон талой воды;</w:t>
      </w:r>
    </w:p>
    <w:p w:rsidR="0068082C" w:rsidRPr="00592881" w:rsidRDefault="0068082C" w:rsidP="0068082C">
      <w:pPr>
        <w:pStyle w:val="a8"/>
        <w:numPr>
          <w:ilvl w:val="0"/>
          <w:numId w:val="1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общую очистку внутриквартальных территорий после окончания таяния снега, собирая и удаляя мусор, оставшийся снег и лед.</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28. В период летней уборки основной задачей является удаление загрязнений, скапливающихся на территориях. Выполнение операций по уборке территорий в летний период обеспечивает снижение пылеобразования и оказывает благоприятное воздействие на окружающую среду. Важнейшим условием качественного выполнения операций по уборке является их своевременность.</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lastRenderedPageBreak/>
        <w:t>29. Газонные покрытия очищаются от опавшей листвы и мусора вручную. Выкашивание травы на газонах производится при высоте травяного покрова на газонном покрытии выше 10 см. Допускается хранение скошенной травы на газонах не более 3 суток. После завершения работ по уборке газонов от опавшей листвы осуществляется ее погрузка и вывоз.</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30. Контейнерные площадки промываются и полностью очищаются от песка и всякого вида загрязнений.</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31. Урны содержатся </w:t>
      </w:r>
      <w:proofErr w:type="gramStart"/>
      <w:r w:rsidRPr="00592881">
        <w:rPr>
          <w:rStyle w:val="a7"/>
          <w:rFonts w:ascii="Times New Roman" w:hAnsi="Times New Roman" w:cs="Times New Roman"/>
          <w:sz w:val="24"/>
          <w:szCs w:val="24"/>
        </w:rPr>
        <w:t>чистыми</w:t>
      </w:r>
      <w:proofErr w:type="gramEnd"/>
      <w:r w:rsidRPr="00592881">
        <w:rPr>
          <w:rStyle w:val="a7"/>
          <w:rFonts w:ascii="Times New Roman" w:hAnsi="Times New Roman" w:cs="Times New Roman"/>
          <w:sz w:val="24"/>
          <w:szCs w:val="24"/>
        </w:rPr>
        <w:t>, в исправном состоянии, без дефектов, окрашиваются по мере необходимости.</w:t>
      </w:r>
    </w:p>
    <w:p w:rsidR="0068082C" w:rsidRPr="00592881" w:rsidRDefault="0068082C" w:rsidP="0068082C">
      <w:pPr>
        <w:tabs>
          <w:tab w:val="left" w:pos="1560"/>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32. 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rsidR="0068082C" w:rsidRPr="00592881"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68082C" w:rsidRPr="00592881"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установить на жилом доме знаки адресации и поддерживать его в исправном состоянии;</w:t>
      </w:r>
    </w:p>
    <w:p w:rsidR="0068082C" w:rsidRPr="00592881"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включать фонари освещения в темное время суток (при их наличии);</w:t>
      </w:r>
    </w:p>
    <w:p w:rsidR="0068082C" w:rsidRPr="00592881"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содержать в порядке территорию домовладения и обеспечивать надлежащее санитарное состояние прилегающей территории;</w:t>
      </w:r>
    </w:p>
    <w:p w:rsidR="0068082C" w:rsidRPr="00592881"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кабельных и воздушных линий электропередачи и других инженерных сетей;</w:t>
      </w:r>
    </w:p>
    <w:p w:rsidR="0068082C" w:rsidRPr="00592881"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очищать канавы и трубы для стока воды, в весенний период обеспечивать проход талых вод;</w:t>
      </w:r>
    </w:p>
    <w:p w:rsidR="0068082C" w:rsidRPr="00592881"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68082C" w:rsidRPr="00592881" w:rsidRDefault="0068082C" w:rsidP="0068082C">
      <w:pPr>
        <w:pStyle w:val="a8"/>
        <w:numPr>
          <w:ilvl w:val="0"/>
          <w:numId w:val="20"/>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заключать договоры самостоятельно на своевременный сбор и вывоз твердых бытовых и крупногабаритных отходов за счет собственных средств.</w:t>
      </w:r>
    </w:p>
    <w:p w:rsidR="0068082C" w:rsidRPr="00592881" w:rsidRDefault="0068082C" w:rsidP="0068082C">
      <w:pPr>
        <w:tabs>
          <w:tab w:val="left" w:pos="1560"/>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33. На территории жилых домов частного жилищного фонда не допускается:</w:t>
      </w:r>
    </w:p>
    <w:p w:rsidR="0068082C" w:rsidRPr="00592881" w:rsidRDefault="0068082C" w:rsidP="0068082C">
      <w:pPr>
        <w:pStyle w:val="a8"/>
        <w:numPr>
          <w:ilvl w:val="0"/>
          <w:numId w:val="21"/>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размещать ограждение за границами домовладения;</w:t>
      </w:r>
    </w:p>
    <w:p w:rsidR="0068082C" w:rsidRPr="00592881" w:rsidRDefault="0068082C" w:rsidP="0068082C">
      <w:pPr>
        <w:pStyle w:val="a8"/>
        <w:numPr>
          <w:ilvl w:val="0"/>
          <w:numId w:val="21"/>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сжигать листву, любые виды отходов и мусор на территориях домовладений и на прилегающих к ним территориях;</w:t>
      </w:r>
    </w:p>
    <w:p w:rsidR="0068082C" w:rsidRPr="00592881" w:rsidRDefault="0068082C" w:rsidP="0068082C">
      <w:pPr>
        <w:pStyle w:val="a8"/>
        <w:numPr>
          <w:ilvl w:val="0"/>
          <w:numId w:val="21"/>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68082C" w:rsidRPr="00592881" w:rsidRDefault="0068082C" w:rsidP="0068082C">
      <w:pPr>
        <w:pStyle w:val="a8"/>
        <w:numPr>
          <w:ilvl w:val="0"/>
          <w:numId w:val="21"/>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разрушать и портить элементы благоустройства территории</w:t>
      </w:r>
      <w:r w:rsidR="00587F30" w:rsidRPr="00592881">
        <w:rPr>
          <w:rStyle w:val="a7"/>
          <w:rFonts w:ascii="Times New Roman" w:hAnsi="Times New Roman" w:cs="Times New Roman"/>
          <w:sz w:val="24"/>
          <w:szCs w:val="24"/>
        </w:rPr>
        <w:t>;</w:t>
      </w:r>
    </w:p>
    <w:p w:rsidR="0068082C" w:rsidRPr="00592881" w:rsidRDefault="0068082C" w:rsidP="0068082C">
      <w:pPr>
        <w:pStyle w:val="a8"/>
        <w:numPr>
          <w:ilvl w:val="0"/>
          <w:numId w:val="21"/>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хранить разукомплектованное (неисправное) транспортное средство за территорией домовладения;</w:t>
      </w:r>
    </w:p>
    <w:p w:rsidR="0068082C" w:rsidRPr="00592881" w:rsidRDefault="0068082C" w:rsidP="0068082C">
      <w:pPr>
        <w:pStyle w:val="a8"/>
        <w:numPr>
          <w:ilvl w:val="0"/>
          <w:numId w:val="21"/>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складировать н</w:t>
      </w:r>
      <w:r w:rsidR="00B70457" w:rsidRPr="00592881">
        <w:rPr>
          <w:rStyle w:val="a7"/>
          <w:rFonts w:ascii="Times New Roman" w:hAnsi="Times New Roman" w:cs="Times New Roman"/>
          <w:sz w:val="24"/>
          <w:szCs w:val="24"/>
        </w:rPr>
        <w:t>а прилегающей территории отходы;</w:t>
      </w:r>
    </w:p>
    <w:p w:rsidR="0068082C" w:rsidRPr="00592881" w:rsidRDefault="00330CEB" w:rsidP="0068082C">
      <w:pPr>
        <w:pStyle w:val="a8"/>
        <w:numPr>
          <w:ilvl w:val="0"/>
          <w:numId w:val="21"/>
        </w:numPr>
        <w:tabs>
          <w:tab w:val="left" w:pos="1134"/>
        </w:tabs>
        <w:spacing w:after="0" w:line="240" w:lineRule="auto"/>
        <w:ind w:left="0" w:firstLine="709"/>
        <w:jc w:val="both"/>
        <w:rPr>
          <w:rStyle w:val="a7"/>
          <w:rFonts w:ascii="Times New Roman" w:hAnsi="Times New Roman" w:cs="Times New Roman"/>
          <w:sz w:val="24"/>
          <w:szCs w:val="24"/>
        </w:rPr>
      </w:pPr>
      <w:r>
        <w:rPr>
          <w:rStyle w:val="a7"/>
          <w:rFonts w:ascii="Times New Roman" w:hAnsi="Times New Roman" w:cs="Times New Roman"/>
          <w:sz w:val="24"/>
          <w:szCs w:val="24"/>
        </w:rPr>
        <w:t xml:space="preserve">хранение </w:t>
      </w:r>
      <w:r w:rsidR="00B70457" w:rsidRPr="00592881">
        <w:rPr>
          <w:rStyle w:val="a7"/>
          <w:rFonts w:ascii="Times New Roman" w:hAnsi="Times New Roman" w:cs="Times New Roman"/>
          <w:sz w:val="24"/>
          <w:szCs w:val="24"/>
        </w:rPr>
        <w:t>к</w:t>
      </w:r>
      <w:r w:rsidR="0068082C" w:rsidRPr="00592881">
        <w:rPr>
          <w:rStyle w:val="a7"/>
          <w:rFonts w:ascii="Times New Roman" w:hAnsi="Times New Roman" w:cs="Times New Roman"/>
          <w:sz w:val="24"/>
          <w:szCs w:val="24"/>
        </w:rPr>
        <w:t>иоск</w:t>
      </w:r>
      <w:r>
        <w:rPr>
          <w:rStyle w:val="a7"/>
          <w:rFonts w:ascii="Times New Roman" w:hAnsi="Times New Roman" w:cs="Times New Roman"/>
          <w:sz w:val="24"/>
          <w:szCs w:val="24"/>
        </w:rPr>
        <w:t>ов</w:t>
      </w:r>
      <w:r w:rsidR="0068082C" w:rsidRPr="00592881">
        <w:rPr>
          <w:rStyle w:val="a7"/>
          <w:rFonts w:ascii="Times New Roman" w:hAnsi="Times New Roman" w:cs="Times New Roman"/>
          <w:sz w:val="24"/>
          <w:szCs w:val="24"/>
        </w:rPr>
        <w:t>, техник</w:t>
      </w:r>
      <w:r>
        <w:rPr>
          <w:rStyle w:val="a7"/>
          <w:rFonts w:ascii="Times New Roman" w:hAnsi="Times New Roman" w:cs="Times New Roman"/>
          <w:sz w:val="24"/>
          <w:szCs w:val="24"/>
        </w:rPr>
        <w:t>и</w:t>
      </w:r>
      <w:r w:rsidR="0068082C" w:rsidRPr="00592881">
        <w:rPr>
          <w:rStyle w:val="a7"/>
          <w:rFonts w:ascii="Times New Roman" w:hAnsi="Times New Roman" w:cs="Times New Roman"/>
          <w:sz w:val="24"/>
          <w:szCs w:val="24"/>
        </w:rPr>
        <w:t>, строительны</w:t>
      </w:r>
      <w:r>
        <w:rPr>
          <w:rStyle w:val="a7"/>
          <w:rFonts w:ascii="Times New Roman" w:hAnsi="Times New Roman" w:cs="Times New Roman"/>
          <w:sz w:val="24"/>
          <w:szCs w:val="24"/>
        </w:rPr>
        <w:t>х</w:t>
      </w:r>
      <w:r w:rsidR="0068082C" w:rsidRPr="00592881">
        <w:rPr>
          <w:rStyle w:val="a7"/>
          <w:rFonts w:ascii="Times New Roman" w:hAnsi="Times New Roman" w:cs="Times New Roman"/>
          <w:sz w:val="24"/>
          <w:szCs w:val="24"/>
        </w:rPr>
        <w:t xml:space="preserve"> материал</w:t>
      </w:r>
      <w:r>
        <w:rPr>
          <w:rStyle w:val="a7"/>
          <w:rFonts w:ascii="Times New Roman" w:hAnsi="Times New Roman" w:cs="Times New Roman"/>
          <w:sz w:val="24"/>
          <w:szCs w:val="24"/>
        </w:rPr>
        <w:t>ов</w:t>
      </w:r>
      <w:r w:rsidR="0068082C" w:rsidRPr="00592881">
        <w:rPr>
          <w:rStyle w:val="a7"/>
          <w:rFonts w:ascii="Times New Roman" w:hAnsi="Times New Roman" w:cs="Times New Roman"/>
          <w:sz w:val="24"/>
          <w:szCs w:val="24"/>
        </w:rPr>
        <w:t>, пес</w:t>
      </w:r>
      <w:r>
        <w:rPr>
          <w:rStyle w:val="a7"/>
          <w:rFonts w:ascii="Times New Roman" w:hAnsi="Times New Roman" w:cs="Times New Roman"/>
          <w:sz w:val="24"/>
          <w:szCs w:val="24"/>
        </w:rPr>
        <w:t>ка</w:t>
      </w:r>
      <w:r w:rsidR="0068082C" w:rsidRPr="00592881">
        <w:rPr>
          <w:rStyle w:val="a7"/>
          <w:rFonts w:ascii="Times New Roman" w:hAnsi="Times New Roman" w:cs="Times New Roman"/>
          <w:sz w:val="24"/>
          <w:szCs w:val="24"/>
        </w:rPr>
        <w:t>, грунт</w:t>
      </w:r>
      <w:r>
        <w:rPr>
          <w:rStyle w:val="a7"/>
          <w:rFonts w:ascii="Times New Roman" w:hAnsi="Times New Roman" w:cs="Times New Roman"/>
          <w:sz w:val="24"/>
          <w:szCs w:val="24"/>
        </w:rPr>
        <w:t>а</w:t>
      </w:r>
      <w:r w:rsidR="0068082C" w:rsidRPr="00592881">
        <w:rPr>
          <w:rStyle w:val="a7"/>
          <w:rFonts w:ascii="Times New Roman" w:hAnsi="Times New Roman" w:cs="Times New Roman"/>
          <w:sz w:val="24"/>
          <w:szCs w:val="24"/>
        </w:rPr>
        <w:t xml:space="preserve"> и пр</w:t>
      </w:r>
      <w:r w:rsidR="009D2191" w:rsidRPr="00592881">
        <w:rPr>
          <w:rStyle w:val="a7"/>
          <w:rFonts w:ascii="Times New Roman" w:hAnsi="Times New Roman" w:cs="Times New Roman"/>
          <w:sz w:val="24"/>
          <w:szCs w:val="24"/>
        </w:rPr>
        <w:t>.</w:t>
      </w:r>
      <w:r>
        <w:rPr>
          <w:rStyle w:val="a7"/>
          <w:rFonts w:ascii="Times New Roman" w:hAnsi="Times New Roman" w:cs="Times New Roman"/>
          <w:sz w:val="24"/>
          <w:szCs w:val="24"/>
        </w:rPr>
        <w:t xml:space="preserve"> за территорией домовладения</w:t>
      </w:r>
      <w:r w:rsidR="00223BB6" w:rsidRPr="00592881">
        <w:rPr>
          <w:rStyle w:val="a7"/>
          <w:rFonts w:ascii="Times New Roman" w:hAnsi="Times New Roman" w:cs="Times New Roman"/>
          <w:sz w:val="24"/>
          <w:szCs w:val="24"/>
        </w:rPr>
        <w:t>;</w:t>
      </w:r>
    </w:p>
    <w:p w:rsidR="00B70457" w:rsidRPr="00592881" w:rsidRDefault="00174A66" w:rsidP="004F7E77">
      <w:pPr>
        <w:pStyle w:val="a8"/>
        <w:numPr>
          <w:ilvl w:val="0"/>
          <w:numId w:val="21"/>
        </w:numPr>
        <w:tabs>
          <w:tab w:val="left" w:pos="1134"/>
        </w:tabs>
        <w:spacing w:after="0" w:line="240" w:lineRule="auto"/>
        <w:ind w:left="0"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возведение хозяйственных построек (сараи) в границах комплексного развития территории</w:t>
      </w:r>
      <w:r w:rsidR="004F7E77" w:rsidRPr="00592881">
        <w:rPr>
          <w:rStyle w:val="a7"/>
          <w:rFonts w:ascii="Times New Roman" w:hAnsi="Times New Roman" w:cs="Times New Roman"/>
          <w:color w:val="auto"/>
          <w:sz w:val="24"/>
          <w:szCs w:val="24"/>
        </w:rPr>
        <w:t xml:space="preserve"> для индивидуального жилищного строительства, для блокированной жилой застройки</w:t>
      </w:r>
      <w:r w:rsidRPr="00592881">
        <w:rPr>
          <w:rStyle w:val="a7"/>
          <w:rFonts w:ascii="Times New Roman" w:hAnsi="Times New Roman" w:cs="Times New Roman"/>
          <w:color w:val="auto"/>
          <w:sz w:val="24"/>
          <w:szCs w:val="24"/>
        </w:rPr>
        <w:t>.</w:t>
      </w:r>
    </w:p>
    <w:p w:rsidR="006751DE" w:rsidRPr="00592881" w:rsidRDefault="006751DE" w:rsidP="006751DE">
      <w:pPr>
        <w:tabs>
          <w:tab w:val="left" w:pos="1134"/>
        </w:tabs>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34. </w:t>
      </w:r>
      <w:proofErr w:type="gramStart"/>
      <w:r w:rsidRPr="00592881">
        <w:rPr>
          <w:rFonts w:ascii="Times New Roman" w:hAnsi="Times New Roman" w:cs="Times New Roman"/>
          <w:sz w:val="24"/>
          <w:szCs w:val="24"/>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w:t>
      </w:r>
      <w:r w:rsidRPr="00592881">
        <w:rPr>
          <w:rFonts w:ascii="Times New Roman" w:hAnsi="Times New Roman" w:cs="Times New Roman"/>
          <w:sz w:val="24"/>
          <w:szCs w:val="24"/>
        </w:rPr>
        <w:lastRenderedPageBreak/>
        <w:t>граждане, лица без гражданства, владеющие, пользующиеся и (или) распоряжающиеся территорией, прилегающей</w:t>
      </w:r>
      <w:proofErr w:type="gramEnd"/>
      <w:r w:rsidRPr="00592881">
        <w:rPr>
          <w:rFonts w:ascii="Times New Roman" w:hAnsi="Times New Roman" w:cs="Times New Roman"/>
          <w:sz w:val="24"/>
          <w:szCs w:val="24"/>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68082C" w:rsidRPr="00592881" w:rsidRDefault="0068082C" w:rsidP="0068082C">
      <w:pPr>
        <w:spacing w:after="0" w:line="240" w:lineRule="auto"/>
        <w:ind w:firstLine="709"/>
        <w:jc w:val="both"/>
        <w:rPr>
          <w:rStyle w:val="a7"/>
          <w:rFonts w:ascii="Times New Roman" w:eastAsia="Times New Roman" w:hAnsi="Times New Roman" w:cs="Times New Roman"/>
          <w:i/>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
          <w:iCs/>
          <w:sz w:val="24"/>
          <w:szCs w:val="24"/>
        </w:rPr>
      </w:pPr>
      <w:bookmarkStart w:id="37" w:name="_Toc106981824"/>
      <w:bookmarkStart w:id="38" w:name="_Toc126574177"/>
      <w:r w:rsidRPr="00592881">
        <w:rPr>
          <w:rFonts w:ascii="Times New Roman" w:hAnsi="Times New Roman" w:cs="Times New Roman"/>
          <w:b/>
          <w:i/>
          <w:iCs/>
          <w:sz w:val="24"/>
          <w:szCs w:val="24"/>
        </w:rPr>
        <w:t>Статья 14. Требования к благоустройству в границах территорий рекреационного назначения</w:t>
      </w:r>
      <w:bookmarkEnd w:id="37"/>
      <w:bookmarkEnd w:id="38"/>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лесопарковые зоны, бульвары, скверы и иные подобные элементы планировочной структуры населенного пункта (далее – объекты рекреации).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3. При реконструкции объектов рекреации рекомендуется предусматривать:</w:t>
      </w:r>
    </w:p>
    <w:p w:rsidR="0068082C" w:rsidRPr="00592881" w:rsidRDefault="00A24500" w:rsidP="0068082C">
      <w:pPr>
        <w:pStyle w:val="a8"/>
        <w:tabs>
          <w:tab w:val="left" w:pos="993"/>
        </w:tabs>
        <w:spacing w:after="0" w:line="240" w:lineRule="auto"/>
        <w:ind w:left="0"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color w:val="auto"/>
          <w:sz w:val="24"/>
          <w:szCs w:val="24"/>
        </w:rPr>
        <w:t>а</w:t>
      </w:r>
      <w:r w:rsidR="0068082C" w:rsidRPr="00592881">
        <w:rPr>
          <w:rStyle w:val="a7"/>
          <w:rFonts w:ascii="Times New Roman" w:hAnsi="Times New Roman" w:cs="Times New Roman"/>
          <w:color w:val="auto"/>
          <w:sz w:val="24"/>
          <w:szCs w:val="24"/>
        </w:rPr>
        <w:t xml:space="preserve">) </w:t>
      </w:r>
      <w:r w:rsidR="0068082C" w:rsidRPr="00592881">
        <w:rPr>
          <w:rStyle w:val="a7"/>
          <w:rFonts w:ascii="Times New Roman" w:hAnsi="Times New Roman" w:cs="Times New Roman"/>
          <w:sz w:val="24"/>
          <w:szCs w:val="24"/>
        </w:rPr>
        <w:t xml:space="preserve">для парков и садов: </w:t>
      </w:r>
      <w:proofErr w:type="spellStart"/>
      <w:r w:rsidR="0068082C" w:rsidRPr="00592881">
        <w:rPr>
          <w:rStyle w:val="a7"/>
          <w:rFonts w:ascii="Times New Roman" w:hAnsi="Times New Roman" w:cs="Times New Roman"/>
          <w:sz w:val="24"/>
          <w:szCs w:val="24"/>
        </w:rPr>
        <w:t>разреживание</w:t>
      </w:r>
      <w:proofErr w:type="spellEnd"/>
      <w:r w:rsidR="0068082C" w:rsidRPr="00592881">
        <w:rPr>
          <w:rStyle w:val="a7"/>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0068082C" w:rsidRPr="00592881">
        <w:rPr>
          <w:rStyle w:val="a7"/>
          <w:rFonts w:ascii="Times New Roman" w:hAnsi="Times New Roman" w:cs="Times New Roman"/>
          <w:sz w:val="24"/>
          <w:szCs w:val="24"/>
        </w:rPr>
        <w:t>, установку парковых сооружений;</w:t>
      </w:r>
    </w:p>
    <w:p w:rsidR="0068082C" w:rsidRPr="00592881" w:rsidRDefault="00A24500" w:rsidP="0068082C">
      <w:pPr>
        <w:pStyle w:val="a8"/>
        <w:tabs>
          <w:tab w:val="left" w:pos="993"/>
        </w:tabs>
        <w:spacing w:after="0" w:line="240" w:lineRule="auto"/>
        <w:ind w:left="0"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б</w:t>
      </w:r>
      <w:r w:rsidR="0068082C" w:rsidRPr="00592881">
        <w:rPr>
          <w:rStyle w:val="a7"/>
          <w:rFonts w:ascii="Times New Roman" w:hAnsi="Times New Roman" w:cs="Times New Roman"/>
          <w:sz w:val="24"/>
          <w:szCs w:val="24"/>
        </w:rPr>
        <w:t>)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w:t>
      </w:r>
      <w:r w:rsidRPr="00592881">
        <w:rPr>
          <w:rStyle w:val="a7"/>
          <w:rFonts w:ascii="Times New Roman" w:hAnsi="Times New Roman" w:cs="Times New Roman"/>
          <w:sz w:val="24"/>
          <w:szCs w:val="24"/>
        </w:rPr>
        <w:t>оздание пешеходных коммуникаций.</w:t>
      </w:r>
      <w:proofErr w:type="gramEnd"/>
    </w:p>
    <w:p w:rsidR="0068082C" w:rsidRPr="00592881" w:rsidRDefault="0068082C" w:rsidP="0068082C">
      <w:pPr>
        <w:spacing w:after="0" w:line="240" w:lineRule="auto"/>
        <w:ind w:firstLine="709"/>
        <w:jc w:val="both"/>
        <w:rPr>
          <w:rStyle w:val="a7"/>
          <w:rFonts w:ascii="Times New Roman" w:eastAsia="Times New Roman" w:hAnsi="Times New Roman" w:cs="Times New Roman"/>
          <w:strike/>
          <w:sz w:val="24"/>
          <w:szCs w:val="24"/>
          <w:shd w:val="clear" w:color="auto" w:fill="00FFFF"/>
        </w:rPr>
      </w:pPr>
      <w:r w:rsidRPr="00592881">
        <w:rPr>
          <w:rStyle w:val="a7"/>
          <w:rFonts w:ascii="Times New Roman" w:hAnsi="Times New Roman" w:cs="Times New Roman"/>
          <w:sz w:val="24"/>
          <w:szCs w:val="24"/>
        </w:rPr>
        <w:t>4. На территориях, предназначенных и обустроенных для организации активного массово</w:t>
      </w:r>
      <w:r w:rsidR="00A24500" w:rsidRPr="00592881">
        <w:rPr>
          <w:rStyle w:val="a7"/>
          <w:rFonts w:ascii="Times New Roman" w:hAnsi="Times New Roman" w:cs="Times New Roman"/>
          <w:sz w:val="24"/>
          <w:szCs w:val="24"/>
        </w:rPr>
        <w:t>го отдыха</w:t>
      </w:r>
      <w:r w:rsidRPr="00592881">
        <w:rPr>
          <w:rStyle w:val="a7"/>
          <w:rFonts w:ascii="Times New Roman" w:hAnsi="Times New Roman" w:cs="Times New Roman"/>
          <w:sz w:val="24"/>
          <w:szCs w:val="24"/>
        </w:rPr>
        <w:t xml:space="preserve"> и рекреации (далее – зона отдыха) необходимо размещать: пункт медицинского обслуживания с проездом, пешеходные дорожки, инженерное оборудование (питьевое водоснабжение и водоотведение, защита от попадания загрязненного</w:t>
      </w:r>
      <w:r w:rsidR="00A24500" w:rsidRPr="00592881">
        <w:rPr>
          <w:rStyle w:val="a7"/>
          <w:rFonts w:ascii="Times New Roman" w:hAnsi="Times New Roman" w:cs="Times New Roman"/>
          <w:sz w:val="24"/>
          <w:szCs w:val="24"/>
        </w:rPr>
        <w:t xml:space="preserve"> поверхностного стока в водоем).</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5. </w:t>
      </w:r>
      <w:proofErr w:type="gramStart"/>
      <w:r w:rsidRPr="00592881">
        <w:rPr>
          <w:rStyle w:val="a7"/>
          <w:rFonts w:ascii="Times New Roman" w:hAnsi="Times New Roman" w:cs="Times New Roman"/>
          <w:sz w:val="24"/>
          <w:szCs w:val="24"/>
        </w:rPr>
        <w:t>Перечень элементов благоустройства на территории зоны отдыха включает: твердые виды покрытий (с колористическими решениями), комбинированные – дорожек (плитка, утопленная в газон), элементы декоративно-прикладного оформления, оборудование архитектурно-декоративного освещения, формирование пейзажного характера озеленения, а также водные устройства, туалетные кабины, питьевые фонтанчики, скамейки, урны, малые контейнеры для мусора.</w:t>
      </w:r>
      <w:proofErr w:type="gramEnd"/>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6. В границах рекреации допустимо размещение некапитальных объектов мелкорозничной торговли и питания, оборудованных туалетами, доступными для посетителей.</w:t>
      </w:r>
    </w:p>
    <w:p w:rsidR="0068082C" w:rsidRPr="00592881" w:rsidRDefault="0004051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7</w:t>
      </w:r>
      <w:r w:rsidR="0068082C" w:rsidRPr="00592881">
        <w:rPr>
          <w:rStyle w:val="a7"/>
          <w:rFonts w:ascii="Times New Roman" w:hAnsi="Times New Roman" w:cs="Times New Roman"/>
          <w:sz w:val="24"/>
          <w:szCs w:val="24"/>
        </w:rPr>
        <w:t>. При проектировании озеленения территории объектов рекомендуется:</w:t>
      </w:r>
    </w:p>
    <w:p w:rsidR="0068082C" w:rsidRPr="00592881" w:rsidRDefault="0068082C" w:rsidP="0068082C">
      <w:pPr>
        <w:pStyle w:val="a8"/>
        <w:numPr>
          <w:ilvl w:val="0"/>
          <w:numId w:val="27"/>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68082C" w:rsidRPr="00592881" w:rsidRDefault="0068082C" w:rsidP="0068082C">
      <w:pPr>
        <w:pStyle w:val="a8"/>
        <w:numPr>
          <w:ilvl w:val="0"/>
          <w:numId w:val="27"/>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8082C" w:rsidRPr="00592881" w:rsidRDefault="0068082C" w:rsidP="0068082C">
      <w:pPr>
        <w:pStyle w:val="a8"/>
        <w:numPr>
          <w:ilvl w:val="0"/>
          <w:numId w:val="27"/>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произвести почвенную диагностику условий питания растений;</w:t>
      </w:r>
    </w:p>
    <w:p w:rsidR="0068082C" w:rsidRPr="00592881" w:rsidRDefault="0068082C" w:rsidP="0068082C">
      <w:pPr>
        <w:pStyle w:val="a8"/>
        <w:numPr>
          <w:ilvl w:val="0"/>
          <w:numId w:val="27"/>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обеспечивать сохранение травяного покрова, древесно-кустарниковой и прибрежной растительности не менее</w:t>
      </w:r>
      <w:proofErr w:type="gramStart"/>
      <w:r w:rsidRPr="00592881">
        <w:rPr>
          <w:rStyle w:val="a7"/>
          <w:rFonts w:ascii="Times New Roman" w:hAnsi="Times New Roman" w:cs="Times New Roman"/>
          <w:sz w:val="24"/>
          <w:szCs w:val="24"/>
        </w:rPr>
        <w:t>,</w:t>
      </w:r>
      <w:proofErr w:type="gramEnd"/>
      <w:r w:rsidRPr="00592881">
        <w:rPr>
          <w:rStyle w:val="a7"/>
          <w:rFonts w:ascii="Times New Roman" w:hAnsi="Times New Roman" w:cs="Times New Roman"/>
          <w:sz w:val="24"/>
          <w:szCs w:val="24"/>
        </w:rPr>
        <w:t xml:space="preserve"> чем на 80% общей площади зоны отдыха;</w:t>
      </w:r>
    </w:p>
    <w:p w:rsidR="0068082C" w:rsidRPr="00592881" w:rsidRDefault="0004051C" w:rsidP="0068082C">
      <w:pPr>
        <w:spacing w:after="0" w:line="240" w:lineRule="auto"/>
        <w:ind w:firstLine="709"/>
        <w:jc w:val="both"/>
        <w:rPr>
          <w:rStyle w:val="a7"/>
          <w:rFonts w:ascii="Times New Roman" w:eastAsia="Times New Roman" w:hAnsi="Times New Roman" w:cs="Times New Roman"/>
          <w:color w:val="auto"/>
          <w:sz w:val="24"/>
          <w:szCs w:val="24"/>
        </w:rPr>
      </w:pPr>
      <w:r w:rsidRPr="00592881">
        <w:rPr>
          <w:rStyle w:val="a7"/>
          <w:rFonts w:ascii="Times New Roman" w:hAnsi="Times New Roman" w:cs="Times New Roman"/>
          <w:color w:val="auto"/>
          <w:sz w:val="24"/>
          <w:szCs w:val="24"/>
        </w:rPr>
        <w:lastRenderedPageBreak/>
        <w:t>8</w:t>
      </w:r>
      <w:r w:rsidR="0068082C" w:rsidRPr="00592881">
        <w:rPr>
          <w:rStyle w:val="a7"/>
          <w:rFonts w:ascii="Times New Roman" w:hAnsi="Times New Roman" w:cs="Times New Roman"/>
          <w:color w:val="auto"/>
          <w:sz w:val="24"/>
          <w:szCs w:val="24"/>
        </w:rPr>
        <w:t xml:space="preserve">. На территории </w:t>
      </w:r>
      <w:r w:rsidR="0068082C" w:rsidRPr="00592881">
        <w:rPr>
          <w:rStyle w:val="a7"/>
          <w:rFonts w:ascii="Times New Roman" w:hAnsi="Times New Roman" w:cs="Times New Roman"/>
          <w:iCs/>
          <w:color w:val="auto"/>
          <w:sz w:val="24"/>
          <w:szCs w:val="24"/>
        </w:rPr>
        <w:t>муниципального образования</w:t>
      </w:r>
      <w:r w:rsidR="0068082C" w:rsidRPr="00592881">
        <w:rPr>
          <w:rStyle w:val="a7"/>
          <w:rFonts w:ascii="Times New Roman" w:hAnsi="Times New Roman" w:cs="Times New Roman"/>
          <w:color w:val="auto"/>
          <w:sz w:val="24"/>
          <w:szCs w:val="24"/>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68082C" w:rsidRPr="00592881" w:rsidRDefault="0004051C" w:rsidP="0068082C">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9</w:t>
      </w:r>
      <w:r w:rsidR="0068082C" w:rsidRPr="00592881">
        <w:rPr>
          <w:rStyle w:val="a7"/>
          <w:rFonts w:ascii="Times New Roman" w:hAnsi="Times New Roman" w:cs="Times New Roman"/>
          <w:color w:val="auto"/>
          <w:sz w:val="24"/>
          <w:szCs w:val="24"/>
        </w:rPr>
        <w:t>. При проектировании парков учитываются ландшафтно-климатические условия и возможность организации парков на пересеченном рельефе, парки на территориях, занятых лесными насаждениями. 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A207B" w:rsidRPr="00592881" w:rsidRDefault="006A207B" w:rsidP="006A207B">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 xml:space="preserve">10. </w:t>
      </w:r>
      <w:r w:rsidRPr="00592881">
        <w:rPr>
          <w:rStyle w:val="a7"/>
          <w:rFonts w:ascii="Times New Roman" w:hAnsi="Times New Roman" w:cs="Times New Roman"/>
          <w:color w:val="auto"/>
          <w:sz w:val="24"/>
          <w:szCs w:val="24"/>
        </w:rPr>
        <w:tab/>
        <w:t>На территориях рекреационного назначения запрещается совершать любые действия, влекущие повреждение и/или уничтожение зелёных насаждений, в том числе:</w:t>
      </w:r>
    </w:p>
    <w:p w:rsidR="006A207B" w:rsidRPr="00592881" w:rsidRDefault="006A207B" w:rsidP="006A207B">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1) производить работы по сносу зелёных насаждений без соответствующего разрешения;</w:t>
      </w:r>
    </w:p>
    <w:p w:rsidR="006A207B" w:rsidRPr="00592881" w:rsidRDefault="006A207B" w:rsidP="006A207B">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2)  устраивать свалки строительных и бытовых отходов, крупногабаритного мусора, сбрасывать смет и другие отходы, складировать снег и лёд;</w:t>
      </w:r>
    </w:p>
    <w:p w:rsidR="006A207B" w:rsidRPr="00592881" w:rsidRDefault="006A207B" w:rsidP="006A207B">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 xml:space="preserve">3) разводить костры, жечь опавшую листву и сухую траву, тополиный пух, совершать иные действия, создающие пожароопасную обстановку; </w:t>
      </w:r>
    </w:p>
    <w:p w:rsidR="006A207B" w:rsidRPr="00592881" w:rsidRDefault="006A207B" w:rsidP="006A207B">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4) делать надрезы, надписи и наносить другие механические повреждения;</w:t>
      </w:r>
    </w:p>
    <w:p w:rsidR="006A207B" w:rsidRPr="00592881" w:rsidRDefault="006A207B" w:rsidP="006A207B">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5) крепить к деревьям рекламные щиты, объявления, номерные знаки, указатели, провода, подвешивать к зелёным насаждениям верёвки, качели, гамаки и забивать в них гвозди, крючки, делать надрезы, надписи и наносить другие механические повреждения;</w:t>
      </w:r>
    </w:p>
    <w:p w:rsidR="006A207B" w:rsidRPr="00592881" w:rsidRDefault="006A207B" w:rsidP="006A207B">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 xml:space="preserve">6)  выгул домашних животных, выпас скота и домашней птицы; </w:t>
      </w:r>
    </w:p>
    <w:p w:rsidR="006A207B" w:rsidRPr="00592881" w:rsidRDefault="006A207B" w:rsidP="006A207B">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 xml:space="preserve">7)  ездить и парковать транспортное средство; </w:t>
      </w:r>
    </w:p>
    <w:p w:rsidR="006A207B" w:rsidRPr="00592881" w:rsidRDefault="006A207B" w:rsidP="006A207B">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8)  производить ремонт, слив отходов, мойку транспортных средств и другие действия, способные нанести вред зелёным насаждениям;</w:t>
      </w:r>
    </w:p>
    <w:p w:rsidR="006A207B" w:rsidRPr="00592881" w:rsidRDefault="006A207B" w:rsidP="006A207B">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9) проведение земляных работ без разрешения и/или с нарушением сроков проведения работ.</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
          <w:iCs/>
          <w:sz w:val="24"/>
          <w:szCs w:val="24"/>
        </w:rPr>
      </w:pPr>
      <w:bookmarkStart w:id="39" w:name="_Toc106981825"/>
      <w:bookmarkStart w:id="40" w:name="_Toc126574178"/>
      <w:r w:rsidRPr="00592881">
        <w:rPr>
          <w:rFonts w:ascii="Times New Roman" w:hAnsi="Times New Roman" w:cs="Times New Roman"/>
          <w:b/>
          <w:i/>
          <w:iCs/>
          <w:sz w:val="24"/>
          <w:szCs w:val="24"/>
        </w:rPr>
        <w:t>Статья 15. Требования к благоустройству на территориях транспортной и инженерной инфраструктуры</w:t>
      </w:r>
      <w:bookmarkEnd w:id="39"/>
      <w:bookmarkEnd w:id="40"/>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 Объектами благоустройства на территориях транспортных коммуникаций населенного пункта обычно является улично-дорожная сеть населенного пункта в границах красных линий, пешеходные переходы различных типов.</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Style w:val="a7"/>
          <w:rFonts w:ascii="Times New Roman" w:hAnsi="Times New Roman" w:cs="Times New Roman"/>
          <w:sz w:val="24"/>
          <w:szCs w:val="24"/>
        </w:rPr>
        <w:t>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3. На тротуарах автомобильных дорог рекомендуется использовать следующие типы МАФ:</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а) установки освещения;</w:t>
      </w:r>
    </w:p>
    <w:p w:rsidR="0068082C" w:rsidRPr="00592881" w:rsidRDefault="0004051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б</w:t>
      </w:r>
      <w:r w:rsidR="0068082C" w:rsidRPr="00592881">
        <w:rPr>
          <w:rStyle w:val="a7"/>
          <w:rFonts w:ascii="Times New Roman" w:hAnsi="Times New Roman" w:cs="Times New Roman"/>
          <w:sz w:val="24"/>
          <w:szCs w:val="24"/>
        </w:rPr>
        <w:t>) опоры у скамеек, предназначенных для людей с ограниченными возможностями;</w:t>
      </w:r>
    </w:p>
    <w:p w:rsidR="0068082C" w:rsidRPr="00592881" w:rsidRDefault="0004051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w:t>
      </w:r>
      <w:r w:rsidR="0068082C" w:rsidRPr="00592881">
        <w:rPr>
          <w:rStyle w:val="a7"/>
          <w:rFonts w:ascii="Times New Roman" w:hAnsi="Times New Roman" w:cs="Times New Roman"/>
          <w:sz w:val="24"/>
          <w:szCs w:val="24"/>
        </w:rPr>
        <w:t>) ограждения (в местах необходимости обеспечения защиты пешеходов от наезда автомобилей);</w:t>
      </w:r>
    </w:p>
    <w:p w:rsidR="0068082C" w:rsidRPr="00592881" w:rsidRDefault="0004051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г</w:t>
      </w:r>
      <w:r w:rsidR="0068082C" w:rsidRPr="00592881">
        <w:rPr>
          <w:rStyle w:val="a7"/>
          <w:rFonts w:ascii="Times New Roman" w:hAnsi="Times New Roman" w:cs="Times New Roman"/>
          <w:sz w:val="24"/>
          <w:szCs w:val="24"/>
        </w:rPr>
        <w:t>) кадки, цветочницы, вазоны, кашпо, в том числе подвесные;</w:t>
      </w:r>
    </w:p>
    <w:p w:rsidR="0068082C" w:rsidRPr="00592881" w:rsidRDefault="0004051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w:t>
      </w:r>
      <w:r w:rsidR="0068082C" w:rsidRPr="00592881">
        <w:rPr>
          <w:rStyle w:val="a7"/>
          <w:rFonts w:ascii="Times New Roman" w:hAnsi="Times New Roman" w:cs="Times New Roman"/>
          <w:sz w:val="24"/>
          <w:szCs w:val="24"/>
        </w:rPr>
        <w:t>) урны.</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4. Содержание улично-дорожной сети осуществляется в ее границах, состав работ по содержанию утверждается уполномоченным федеральным органом исполнительной власти. Сроки и периодичность проведения работ по содержанию дорог, включая уборку, устанавливаются Правилами.</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5. Покрытия дорог должны содержаться в следующем порядке:</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усовершенствованные дорожные покрытия (асфальт, диабаз и 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и предотвращение запыленности придорожных слоев воздуха в летнее время года;</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неусовершенствованные дорожные покрытия должны быть спланированы, с исправной системой водоотвода, не иметь деформаций и разрушений;</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очистка обочин, кюветов, водоприемных устройств автомобильных дорог должна производиться регулярно для отвода воды с проезжей части;</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6. 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осуществляют:</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 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592881">
        <w:rPr>
          <w:rStyle w:val="a7"/>
          <w:rFonts w:ascii="Times New Roman" w:hAnsi="Times New Roman" w:cs="Times New Roman"/>
          <w:sz w:val="24"/>
          <w:szCs w:val="24"/>
        </w:rPr>
        <w:t>обеспыливанию</w:t>
      </w:r>
      <w:proofErr w:type="spellEnd"/>
      <w:r w:rsidRPr="00592881">
        <w:rPr>
          <w:rStyle w:val="a7"/>
          <w:rFonts w:ascii="Times New Roman" w:hAnsi="Times New Roman" w:cs="Times New Roman"/>
          <w:sz w:val="24"/>
          <w:szCs w:val="24"/>
        </w:rPr>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592881">
        <w:rPr>
          <w:rStyle w:val="a7"/>
          <w:rFonts w:ascii="Times New Roman" w:hAnsi="Times New Roman" w:cs="Times New Roman"/>
          <w:sz w:val="24"/>
          <w:szCs w:val="24"/>
        </w:rPr>
        <w:t>противогололедных</w:t>
      </w:r>
      <w:proofErr w:type="spellEnd"/>
      <w:r w:rsidRPr="00592881">
        <w:rPr>
          <w:rStyle w:val="a7"/>
          <w:rFonts w:ascii="Times New Roman" w:hAnsi="Times New Roman" w:cs="Times New Roman"/>
          <w:sz w:val="24"/>
          <w:szCs w:val="24"/>
        </w:rPr>
        <w:t xml:space="preserve"> материалов, очистке от снега и льда, борьбе с наледями в соответствии с утвержденными адресными программами;</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механизированную и ручную уборку территорий павильонов ожидания пассажирского транспорта, а также содержание и поддержание в исправном техническом состоянии данных павильонов;</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 удаление трупов животных с проезжей части дорог и прилегающей территории (санитарную очистку территории); </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установку, содержание и очистку урн на обслуживаемой территории;</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очистку и промывку парапетов</w:t>
      </w:r>
      <w:r w:rsidR="008C5952" w:rsidRPr="00592881">
        <w:rPr>
          <w:rStyle w:val="a7"/>
          <w:rFonts w:ascii="Times New Roman" w:hAnsi="Times New Roman" w:cs="Times New Roman"/>
          <w:sz w:val="24"/>
          <w:szCs w:val="24"/>
        </w:rPr>
        <w:t>;</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очистку крышек люков и амбразур патрубков дождевой канализации, расположенных на искусственных дорожных сооружениях.</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Cs/>
          <w:sz w:val="24"/>
          <w:szCs w:val="24"/>
        </w:rPr>
      </w:pPr>
      <w:bookmarkStart w:id="41" w:name="_Toc106981826"/>
      <w:bookmarkStart w:id="42" w:name="_Toc126574179"/>
      <w:r w:rsidRPr="00592881">
        <w:rPr>
          <w:rFonts w:ascii="Times New Roman" w:hAnsi="Times New Roman" w:cs="Times New Roman"/>
          <w:b/>
          <w:iCs/>
          <w:sz w:val="24"/>
          <w:szCs w:val="24"/>
        </w:rPr>
        <w:t>ГЛАВА 6. ТРЕБОВАНИЯ К ОТДЕЛЬНЫМ ЭЛЕМЕНТАМ И УСТРОЙСТВАМ БЛАГОУСТРОЙСТВА ТЕРРИТОРИИ</w:t>
      </w:r>
      <w:bookmarkEnd w:id="41"/>
      <w:bookmarkEnd w:id="42"/>
    </w:p>
    <w:p w:rsidR="0068082C" w:rsidRPr="00592881" w:rsidRDefault="0068082C" w:rsidP="0068082C">
      <w:pPr>
        <w:spacing w:after="0" w:line="240" w:lineRule="auto"/>
        <w:ind w:firstLine="709"/>
        <w:jc w:val="both"/>
        <w:outlineLvl w:val="0"/>
        <w:rPr>
          <w:rFonts w:ascii="Times New Roman" w:hAnsi="Times New Roman" w:cs="Times New Roman"/>
          <w:b/>
          <w:i/>
          <w:iCs/>
          <w:sz w:val="24"/>
          <w:szCs w:val="24"/>
        </w:rPr>
      </w:pPr>
      <w:bookmarkStart w:id="43" w:name="_Toc106981827"/>
      <w:bookmarkStart w:id="44" w:name="_Toc126574180"/>
      <w:r w:rsidRPr="00592881">
        <w:rPr>
          <w:rFonts w:ascii="Times New Roman" w:hAnsi="Times New Roman" w:cs="Times New Roman"/>
          <w:b/>
          <w:i/>
          <w:iCs/>
          <w:sz w:val="24"/>
          <w:szCs w:val="24"/>
        </w:rPr>
        <w:t>Статья 16. Требования к внешнему виду фасадов и ограждающих конструкций</w:t>
      </w:r>
      <w:bookmarkEnd w:id="43"/>
      <w:bookmarkEnd w:id="44"/>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 </w:t>
      </w:r>
      <w:proofErr w:type="gramStart"/>
      <w:r w:rsidRPr="00592881">
        <w:rPr>
          <w:rStyle w:val="a7"/>
          <w:rFonts w:ascii="Times New Roman" w:hAnsi="Times New Roman" w:cs="Times New Roman"/>
          <w:sz w:val="24"/>
          <w:szCs w:val="24"/>
        </w:rPr>
        <w:t>Объектами благоустройства являются: внешние поверхности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roofErr w:type="gramEnd"/>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 Колористические решения внешних поверхностей зданий, строений и сооружений проектируются с учетом концепции общего цветового решения застройки улиц и территорий муниципального образования. Цветовое решение архитектурных деталей и конструктивных элементов фасадов определяется колерным бланком фасада здания, сооружения.</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3. Размещение и внешний вид архитектурных деталей и конструктивных элементов фасадов производится в соответствии с фасадными решениями и композиционными приемами здания, сооружения, а также окружающих архитектурных объектов.</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4. Средства размещения информации, в том числе информационные указатели, реклама и вывески, размещаемые на одной улице, на одном здании, сооружении оформляются в едином концептуальном и стилевом решении и декоративно-художественном дизайнерском стиле для данной улицы, здания, сооружения.</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5.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6. Возможность остекления лоджий и балконов, замены рам, окраски внешних поверхностей зданий, строений и сооружений, согласовывается с Комитетом.</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7. Изменение архитектурного облика фасада, в том числе в отношении архитектурно-декоративных деталей (элементов) фасадов, балконов, окраски внешних поверхностей зданий, строений и сооружений, согласовывается с Комитетом. </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8. Антенны, вентиляционные выходы наружные кондиционеры, размещаемые на  фасадной части здания согласовывать с Комитетом. Согласовывать установку не требуется при размещении со стороны дворовых фасадов.</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9. Требования к внешнему виду и размещению ограждений, включая ограждение декоративное, ограждение газонное, ограждение техническое, шлагбаум, приствольную решетку предусматривают следующее:</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w:t>
      </w:r>
      <w:r w:rsidRPr="00592881">
        <w:rPr>
          <w:rStyle w:val="a7"/>
          <w:rFonts w:ascii="Times New Roman" w:hAnsi="Times New Roman" w:cs="Times New Roman"/>
          <w:sz w:val="24"/>
          <w:szCs w:val="24"/>
        </w:rPr>
        <w:tab/>
        <w:t>устройство глухих высоких ограждений не представляется возможным, кроме тех случаев, когда необходимо обеспечить требования безопасности в соответствии с действующим законодательством;</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w:t>
      </w:r>
      <w:r w:rsidRPr="00592881">
        <w:rPr>
          <w:rStyle w:val="a7"/>
          <w:rFonts w:ascii="Times New Roman" w:hAnsi="Times New Roman" w:cs="Times New Roman"/>
          <w:sz w:val="24"/>
          <w:szCs w:val="24"/>
        </w:rPr>
        <w:tab/>
        <w:t>внешний вид ограждений определяется в соответствии со стилистикой окружающих архитектурных объектов и элементов благоустройства;</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3)</w:t>
      </w:r>
      <w:r w:rsidRPr="00592881">
        <w:rPr>
          <w:rStyle w:val="a7"/>
          <w:rFonts w:ascii="Times New Roman" w:hAnsi="Times New Roman" w:cs="Times New Roman"/>
          <w:sz w:val="24"/>
          <w:szCs w:val="24"/>
        </w:rPr>
        <w:tab/>
        <w:t>цветовое решение ограждений формируется на основе анализа окружающих архитектурных объектов и элементов благоустройства и исключает акцентные оттенки;</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4)</w:t>
      </w:r>
      <w:r w:rsidRPr="00592881">
        <w:rPr>
          <w:rStyle w:val="a7"/>
          <w:rFonts w:ascii="Times New Roman" w:hAnsi="Times New Roman" w:cs="Times New Roman"/>
          <w:sz w:val="24"/>
          <w:szCs w:val="24"/>
        </w:rPr>
        <w:tab/>
        <w:t>высота ограждения для общественных территорий разного функционального назначения не превышает 1.2 м;</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5)</w:t>
      </w:r>
      <w:r w:rsidRPr="00592881">
        <w:rPr>
          <w:rStyle w:val="a7"/>
          <w:rFonts w:ascii="Times New Roman" w:hAnsi="Times New Roman" w:cs="Times New Roman"/>
          <w:sz w:val="24"/>
          <w:szCs w:val="24"/>
        </w:rPr>
        <w:tab/>
        <w:t>высота ограждения частной территории не превышает 2.0 м, если иное не предусмотрено действующим законодательством;</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6)</w:t>
      </w:r>
      <w:r w:rsidRPr="00592881">
        <w:rPr>
          <w:rStyle w:val="a7"/>
          <w:rFonts w:ascii="Times New Roman" w:hAnsi="Times New Roman" w:cs="Times New Roman"/>
          <w:sz w:val="24"/>
          <w:szCs w:val="24"/>
        </w:rPr>
        <w:tab/>
        <w:t>устройство приствольных решеток производится с целью расширения пешеходных зон, а также осуществления необходимой вентиляции и увлажнения грунта.</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10.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и иных документов муниципального образования.</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11. </w:t>
      </w:r>
      <w:proofErr w:type="gramStart"/>
      <w:r w:rsidRPr="00592881">
        <w:rPr>
          <w:rStyle w:val="a7"/>
          <w:rFonts w:ascii="Times New Roman" w:hAnsi="Times New Roman" w:cs="Times New Roman"/>
          <w:sz w:val="24"/>
          <w:szCs w:val="24"/>
        </w:rPr>
        <w:t>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проектом благоустройства по согласованию с Комитетом.</w:t>
      </w:r>
      <w:proofErr w:type="gramEnd"/>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12. Мероприятия по содержанию фасадов включают в себя: </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12.1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w:t>
      </w:r>
      <w:r w:rsidRPr="00592881">
        <w:rPr>
          <w:rStyle w:val="a7"/>
          <w:rFonts w:ascii="Times New Roman" w:hAnsi="Times New Roman" w:cs="Times New Roman"/>
          <w:sz w:val="24"/>
          <w:szCs w:val="24"/>
        </w:rPr>
        <w:lastRenderedPageBreak/>
        <w:t xml:space="preserve">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12.2 очистку и промывку поверхностей фасадов в зависимости от их состояния и условий эксплуатации, в том числе мытье окон, витрин, вывесок и указателей;</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12.3 смывка несанкционированных надписей и рисунков по мере их появления на фасадах; </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12.4 поддержание в исправном состоянии размещённых на фасаде объектов (средств) наружного освещения;</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12.5 обеспечение наличия и содержание в исправном состоянии водостоков, водосточных труб и сливов;</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12.6 текущий ремонт фасадов; </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12.7 капитальный ремонт фасадов. </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13. Текущий ремонт фасадов осуществляется путем замены и восстановления технического оборудования фасадов; архитектурных деталей и конструктивных элементов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восстановления отделки фасадов </w:t>
      </w:r>
      <w:proofErr w:type="gramStart"/>
      <w:r w:rsidRPr="00592881">
        <w:rPr>
          <w:rStyle w:val="a7"/>
          <w:rFonts w:ascii="Times New Roman" w:hAnsi="Times New Roman" w:cs="Times New Roman"/>
          <w:sz w:val="24"/>
          <w:szCs w:val="24"/>
        </w:rPr>
        <w:t>на</w:t>
      </w:r>
      <w:proofErr w:type="gramEnd"/>
      <w:r w:rsidRPr="00592881">
        <w:rPr>
          <w:rStyle w:val="a7"/>
          <w:rFonts w:ascii="Times New Roman" w:hAnsi="Times New Roman" w:cs="Times New Roman"/>
          <w:sz w:val="24"/>
          <w:szCs w:val="24"/>
        </w:rPr>
        <w:t xml:space="preserve"> аналогичные.</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Текущий ремонт выполняется в случаях:</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локальных повреждений, утраты отделочного слоя (штукатурки, облицовка);</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13.1 повреждения, утраты, выветривания примыканий, соединений и стыков отделки (швы стен облицовки), облицовки фасадов;</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13.2 повреждения, разрушения герметизирующих заделок стыков панельных зданий без ремонта поверхности отделки (цвет стыков в соответствии </w:t>
      </w:r>
      <w:proofErr w:type="gramStart"/>
      <w:r w:rsidRPr="00592881">
        <w:rPr>
          <w:rStyle w:val="a7"/>
          <w:rFonts w:ascii="Times New Roman" w:hAnsi="Times New Roman" w:cs="Times New Roman"/>
          <w:sz w:val="24"/>
          <w:szCs w:val="24"/>
        </w:rPr>
        <w:t>в</w:t>
      </w:r>
      <w:proofErr w:type="gramEnd"/>
      <w:r w:rsidRPr="00592881">
        <w:rPr>
          <w:rStyle w:val="a7"/>
          <w:rFonts w:ascii="Times New Roman" w:hAnsi="Times New Roman" w:cs="Times New Roman"/>
          <w:sz w:val="24"/>
          <w:szCs w:val="24"/>
        </w:rPr>
        <w:t xml:space="preserve"> колерным бланком;</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13.3 повреждения и утрат цоколя в камне, облицовки с предварительной очисткой и последующей </w:t>
      </w:r>
      <w:proofErr w:type="spellStart"/>
      <w:r w:rsidRPr="00592881">
        <w:rPr>
          <w:rStyle w:val="a7"/>
          <w:rFonts w:ascii="Times New Roman" w:hAnsi="Times New Roman" w:cs="Times New Roman"/>
          <w:sz w:val="24"/>
          <w:szCs w:val="24"/>
        </w:rPr>
        <w:t>гидрофобизацией</w:t>
      </w:r>
      <w:proofErr w:type="spellEnd"/>
      <w:r w:rsidRPr="00592881">
        <w:rPr>
          <w:rStyle w:val="a7"/>
          <w:rFonts w:ascii="Times New Roman" w:hAnsi="Times New Roman" w:cs="Times New Roman"/>
          <w:sz w:val="24"/>
          <w:szCs w:val="24"/>
        </w:rPr>
        <w:t xml:space="preserve"> на всем цоколе, в том числе восстановление, ремонт и своевременную очистку приямков цокольных окон и входов в подвалы; </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13.4 повреждения, локальных утрат архитектурных деталей;</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13.5 локальных повреждений, утрат конструктивных элементов от площади поверхности элементов, не влияющих на несущую способность элементов;</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13.6 повреждения, утраты покрытия кровли;</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13.7 повреждения, утраты покрытия (отливы) единично или на всем объекте;</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13.8 повреждения, утраты (</w:t>
      </w:r>
      <w:proofErr w:type="spellStart"/>
      <w:r w:rsidRPr="00592881">
        <w:rPr>
          <w:rStyle w:val="a7"/>
          <w:rFonts w:ascii="Times New Roman" w:hAnsi="Times New Roman" w:cs="Times New Roman"/>
          <w:sz w:val="24"/>
          <w:szCs w:val="24"/>
        </w:rPr>
        <w:t>окрытия</w:t>
      </w:r>
      <w:proofErr w:type="spellEnd"/>
      <w:r w:rsidRPr="00592881">
        <w:rPr>
          <w:rStyle w:val="a7"/>
          <w:rFonts w:ascii="Times New Roman" w:hAnsi="Times New Roman" w:cs="Times New Roman"/>
          <w:sz w:val="24"/>
          <w:szCs w:val="24"/>
        </w:rPr>
        <w:t xml:space="preserve">) элементов, деталей единично или полностью; ремонт </w:t>
      </w:r>
      <w:proofErr w:type="spellStart"/>
      <w:r w:rsidRPr="00592881">
        <w:rPr>
          <w:rStyle w:val="a7"/>
          <w:rFonts w:ascii="Times New Roman" w:hAnsi="Times New Roman" w:cs="Times New Roman"/>
          <w:sz w:val="24"/>
          <w:szCs w:val="24"/>
        </w:rPr>
        <w:t>отмостки</w:t>
      </w:r>
      <w:proofErr w:type="spellEnd"/>
      <w:r w:rsidRPr="00592881">
        <w:rPr>
          <w:rStyle w:val="a7"/>
          <w:rFonts w:ascii="Times New Roman" w:hAnsi="Times New Roman" w:cs="Times New Roman"/>
          <w:sz w:val="24"/>
          <w:szCs w:val="24"/>
        </w:rPr>
        <w:t xml:space="preserve"> здания локально или полная замена.</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14.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Капитальный ремонт фасадов не должен содержать виды работ по капитальному ремонту здания, строения, сооружения.</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Капитальный ремонт проводится одновременно в отношении всех фасадов здания, строения, сооружения.</w:t>
      </w:r>
    </w:p>
    <w:p w:rsidR="00A0015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дворовой фасад).</w:t>
      </w:r>
    </w:p>
    <w:p w:rsidR="0068082C" w:rsidRPr="00592881" w:rsidRDefault="00A0015C" w:rsidP="00A0015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15. Ремонт фасадов осуществляется на основании проекта благоустройства или утвержденного паспорта фасадов. Проект благоустройства или паспорт фасадов подлежит согласованию Комитетом. Согласованный проект благоустройства или утвержденный паспорт фасадов являются основанием для производства ремонта фасадов здания, строения, сооружения.</w:t>
      </w:r>
    </w:p>
    <w:p w:rsidR="00AC5D4B" w:rsidRDefault="00AC5D4B" w:rsidP="0068082C">
      <w:pPr>
        <w:spacing w:after="0" w:line="240" w:lineRule="auto"/>
        <w:ind w:firstLine="709"/>
        <w:jc w:val="both"/>
        <w:outlineLvl w:val="0"/>
        <w:rPr>
          <w:rFonts w:ascii="Times New Roman" w:hAnsi="Times New Roman" w:cs="Times New Roman"/>
          <w:b/>
          <w:i/>
          <w:iCs/>
          <w:sz w:val="24"/>
          <w:szCs w:val="24"/>
        </w:rPr>
      </w:pPr>
      <w:bookmarkStart w:id="45" w:name="_Toc106981828"/>
      <w:bookmarkStart w:id="46" w:name="_Toc126574181"/>
    </w:p>
    <w:p w:rsidR="0068082C" w:rsidRPr="00592881" w:rsidRDefault="0068082C" w:rsidP="0068082C">
      <w:pPr>
        <w:spacing w:after="0" w:line="240" w:lineRule="auto"/>
        <w:ind w:firstLine="709"/>
        <w:jc w:val="both"/>
        <w:outlineLvl w:val="0"/>
        <w:rPr>
          <w:rFonts w:ascii="Times New Roman" w:hAnsi="Times New Roman" w:cs="Times New Roman"/>
          <w:b/>
          <w:i/>
          <w:iCs/>
          <w:sz w:val="24"/>
          <w:szCs w:val="24"/>
        </w:rPr>
      </w:pPr>
      <w:r w:rsidRPr="00592881">
        <w:rPr>
          <w:rFonts w:ascii="Times New Roman" w:hAnsi="Times New Roman" w:cs="Times New Roman"/>
          <w:b/>
          <w:i/>
          <w:iCs/>
          <w:sz w:val="24"/>
          <w:szCs w:val="24"/>
        </w:rPr>
        <w:lastRenderedPageBreak/>
        <w:t>Статья 17. Требования к организации освещения территории муниципального образования, включая архитектурную подсветку зданий, строений, сооружений</w:t>
      </w:r>
      <w:bookmarkEnd w:id="45"/>
      <w:bookmarkEnd w:id="46"/>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  Создание и благоустройство освещения и осветительного оборудования на объектах благоустройства происходит с учетом принципов комфортной организации пешеходной среды, в том числе необходимости создания привлекательных и безопасных пешеходных и велосипедных маршрутов, а также обеспечение комфортной среды для организации на территории центров притяжения.</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 При проектировании освещения и осветительного оборудования обеспечивается:</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 экономичность и </w:t>
      </w:r>
      <w:proofErr w:type="spellStart"/>
      <w:r w:rsidRPr="00592881">
        <w:rPr>
          <w:rStyle w:val="a7"/>
          <w:rFonts w:ascii="Times New Roman" w:hAnsi="Times New Roman" w:cs="Times New Roman"/>
          <w:sz w:val="24"/>
          <w:szCs w:val="24"/>
        </w:rPr>
        <w:t>энергоэффективность</w:t>
      </w:r>
      <w:proofErr w:type="spellEnd"/>
      <w:r w:rsidRPr="00592881">
        <w:rPr>
          <w:rStyle w:val="a7"/>
          <w:rFonts w:ascii="Times New Roman" w:hAnsi="Times New Roman" w:cs="Times New Roman"/>
          <w:sz w:val="24"/>
          <w:szCs w:val="24"/>
        </w:rPr>
        <w:t xml:space="preserve"> применяемых осветительных установок, рациональное распределение и использование электроэнергии;</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удобство обслуживания и управления при разных режимах работы установок.</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3. Утилитарное наружное освещение общественных и дворовых территорий осуществляется стационарными установками освещения, которые, как правило, подразделяют на следующие виды:</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обычные (традиционные), </w:t>
      </w:r>
      <w:proofErr w:type="gramStart"/>
      <w:r w:rsidRPr="00592881">
        <w:rPr>
          <w:rStyle w:val="a7"/>
          <w:rFonts w:ascii="Times New Roman" w:hAnsi="Times New Roman" w:cs="Times New Roman"/>
          <w:sz w:val="24"/>
          <w:szCs w:val="24"/>
        </w:rPr>
        <w:t>светильники</w:t>
      </w:r>
      <w:proofErr w:type="gramEnd"/>
      <w:r w:rsidRPr="00592881">
        <w:rPr>
          <w:rStyle w:val="a7"/>
          <w:rFonts w:ascii="Times New Roman" w:hAnsi="Times New Roman" w:cs="Times New Roman"/>
          <w:sz w:val="24"/>
          <w:szCs w:val="24"/>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proofErr w:type="spellStart"/>
      <w:proofErr w:type="gramStart"/>
      <w:r w:rsidRPr="00592881">
        <w:rPr>
          <w:rStyle w:val="a7"/>
          <w:rFonts w:ascii="Times New Roman" w:hAnsi="Times New Roman" w:cs="Times New Roman"/>
          <w:sz w:val="24"/>
          <w:szCs w:val="24"/>
        </w:rPr>
        <w:t>высокомачтовые</w:t>
      </w:r>
      <w:proofErr w:type="spellEnd"/>
      <w:r w:rsidRPr="00592881">
        <w:rPr>
          <w:rStyle w:val="a7"/>
          <w:rFonts w:ascii="Times New Roman" w:hAnsi="Times New Roman" w:cs="Times New Roman"/>
          <w:sz w:val="24"/>
          <w:szCs w:val="24"/>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парапетные, </w:t>
      </w:r>
      <w:proofErr w:type="gramStart"/>
      <w:r w:rsidRPr="00592881">
        <w:rPr>
          <w:rStyle w:val="a7"/>
          <w:rFonts w:ascii="Times New Roman" w:hAnsi="Times New Roman" w:cs="Times New Roman"/>
          <w:sz w:val="24"/>
          <w:szCs w:val="24"/>
        </w:rPr>
        <w:t>светильники</w:t>
      </w:r>
      <w:proofErr w:type="gramEnd"/>
      <w:r w:rsidRPr="00592881">
        <w:rPr>
          <w:rStyle w:val="a7"/>
          <w:rFonts w:ascii="Times New Roman" w:hAnsi="Times New Roman" w:cs="Times New Roman"/>
          <w:sz w:val="24"/>
          <w:szCs w:val="24"/>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газонные, которые рекомендуется использовать для освещения газонов, цветников, пешеходных дорожек и площадок;</w:t>
      </w:r>
      <w:proofErr w:type="gramEnd"/>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встроенные, </w:t>
      </w:r>
      <w:proofErr w:type="gramStart"/>
      <w:r w:rsidRPr="00592881">
        <w:rPr>
          <w:rStyle w:val="a7"/>
          <w:rFonts w:ascii="Times New Roman" w:hAnsi="Times New Roman" w:cs="Times New Roman"/>
          <w:sz w:val="24"/>
          <w:szCs w:val="24"/>
        </w:rPr>
        <w:t>светильники</w:t>
      </w:r>
      <w:proofErr w:type="gramEnd"/>
      <w:r w:rsidRPr="00592881">
        <w:rPr>
          <w:rStyle w:val="a7"/>
          <w:rFonts w:ascii="Times New Roman" w:hAnsi="Times New Roman" w:cs="Times New Roman"/>
          <w:sz w:val="24"/>
          <w:szCs w:val="24"/>
        </w:rPr>
        <w:t xml:space="preserve">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4. Внешний вид, цветовое решение опор и конструкций, их крепления определяются с учетом цветового решения и стилевых характеристик окружающих его архитектурных объектов и элементов благоустройства. Материалы и технологии должны обеспечивать высокие эстетические и эксплуатационные качества опор, а также длительный срок работы с учетом климатических особенностей.</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5. Архитектурная подсветка зданий, строений, сооружений (далее –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6. В стационарных установках утилитарного наружного и архитектурного освещения применяются </w:t>
      </w:r>
      <w:proofErr w:type="spellStart"/>
      <w:r w:rsidRPr="00592881">
        <w:rPr>
          <w:rStyle w:val="a7"/>
          <w:rFonts w:ascii="Times New Roman" w:hAnsi="Times New Roman" w:cs="Times New Roman"/>
          <w:sz w:val="24"/>
          <w:szCs w:val="24"/>
        </w:rPr>
        <w:t>энергоэффективные</w:t>
      </w:r>
      <w:proofErr w:type="spellEnd"/>
      <w:r w:rsidRPr="00592881">
        <w:rPr>
          <w:rStyle w:val="a7"/>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 xml:space="preserve">7. В установках архитектурного освещения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 Рекомендуется применять нейтральный, приближенный к </w:t>
      </w:r>
      <w:proofErr w:type="gramStart"/>
      <w:r w:rsidRPr="00592881">
        <w:rPr>
          <w:rStyle w:val="a7"/>
          <w:rFonts w:ascii="Times New Roman" w:hAnsi="Times New Roman" w:cs="Times New Roman"/>
          <w:sz w:val="24"/>
          <w:szCs w:val="24"/>
        </w:rPr>
        <w:t>дневному</w:t>
      </w:r>
      <w:proofErr w:type="gramEnd"/>
      <w:r w:rsidRPr="00592881">
        <w:rPr>
          <w:rStyle w:val="a7"/>
          <w:rFonts w:ascii="Times New Roman" w:hAnsi="Times New Roman" w:cs="Times New Roman"/>
          <w:sz w:val="24"/>
          <w:szCs w:val="24"/>
        </w:rPr>
        <w:t xml:space="preserve"> свет, обеспечивающий максимально точную цветопередачу фасада здания, сооружения или объекта благоустройства.</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8. Не рекомендуется размещать устройства наружного освещения и подсветки на постаменте, являющемся неотъемлемой частью произведения монументального искусства.</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9. На зданиях жилой застройки разрешается применение локального (без попадания подсвечивающих лучей в жилые окна) и карнизного способов освещения без использования общего заливного света.</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10.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11.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 При замене опор наружного освещения указанные конструкции должны быть демонтированы и вывезены владельцами сетей в течение трех суток.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12. Содержание и ремонт уличного и внутриквартального освещения, подключенного к единой системе наружного освещения, осуществляет Администрация посредством привлечения специализированной организации.</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Содержание и ремонт наружного освещения, расположенного на территории входящей в состав общего имущества, принадлежащего на праве общей долевой собственности, осуществляют управляющие организации.</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13. Не допускается эксплуатация устройств наружного освещения при наличии обрывов проводов, повреждений опор, изоляторов.</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15.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б) следить за включением и отключением освещения в соответствии с установленным порядком;</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 соблюдать правила установки, содержания, размещения и эксплуатации наружного освещения и оформления;</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г) своевременно производить замену фонарей наружного освещения;</w:t>
      </w:r>
    </w:p>
    <w:p w:rsidR="00D156FC" w:rsidRPr="00592881" w:rsidRDefault="00D156FC" w:rsidP="00D156F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6C3377" w:rsidRPr="00592881" w:rsidRDefault="006C3377" w:rsidP="00D85E15">
      <w:pPr>
        <w:tabs>
          <w:tab w:val="left" w:pos="1560"/>
        </w:tabs>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lastRenderedPageBreak/>
        <w:t>16. Собственникам проводных линий связи, оператором связи, интернет – провайдерам на территории муниципального образования не разрешается использовать для крепления кабелей связи опоры уличного освещения и конструкции, относящиеся</w:t>
      </w:r>
      <w:r w:rsidR="00D85E15" w:rsidRPr="00592881">
        <w:rPr>
          <w:rStyle w:val="a7"/>
          <w:rFonts w:ascii="Times New Roman" w:hAnsi="Times New Roman" w:cs="Times New Roman"/>
          <w:color w:val="auto"/>
          <w:sz w:val="24"/>
          <w:szCs w:val="24"/>
        </w:rPr>
        <w:t xml:space="preserve"> к системам уличного освещения.</w:t>
      </w:r>
      <w:r w:rsidR="002D4B9C" w:rsidRPr="00592881">
        <w:rPr>
          <w:rStyle w:val="a7"/>
          <w:rFonts w:ascii="Times New Roman" w:hAnsi="Times New Roman" w:cs="Times New Roman"/>
          <w:color w:val="auto"/>
          <w:sz w:val="24"/>
          <w:szCs w:val="24"/>
        </w:rPr>
        <w:t xml:space="preserve"> </w:t>
      </w:r>
      <w:r w:rsidR="00A0494E" w:rsidRPr="00592881">
        <w:rPr>
          <w:rStyle w:val="a7"/>
          <w:rFonts w:ascii="Times New Roman" w:hAnsi="Times New Roman" w:cs="Times New Roman"/>
          <w:color w:val="auto"/>
          <w:sz w:val="24"/>
          <w:szCs w:val="24"/>
        </w:rPr>
        <w:t>В</w:t>
      </w:r>
      <w:r w:rsidR="00CB0C8E" w:rsidRPr="00592881">
        <w:rPr>
          <w:rStyle w:val="a7"/>
          <w:rFonts w:ascii="Times New Roman" w:hAnsi="Times New Roman" w:cs="Times New Roman"/>
          <w:color w:val="auto"/>
          <w:sz w:val="24"/>
          <w:szCs w:val="24"/>
        </w:rPr>
        <w:t xml:space="preserve">оздушные линии связи </w:t>
      </w:r>
      <w:r w:rsidR="00A0494E" w:rsidRPr="00592881">
        <w:rPr>
          <w:rStyle w:val="a7"/>
          <w:rFonts w:ascii="Times New Roman" w:hAnsi="Times New Roman" w:cs="Times New Roman"/>
          <w:color w:val="auto"/>
          <w:sz w:val="24"/>
          <w:szCs w:val="24"/>
        </w:rPr>
        <w:t xml:space="preserve">прокладывать </w:t>
      </w:r>
      <w:r w:rsidR="00CB0C8E" w:rsidRPr="00592881">
        <w:rPr>
          <w:rStyle w:val="a7"/>
          <w:rFonts w:ascii="Times New Roman" w:hAnsi="Times New Roman" w:cs="Times New Roman"/>
          <w:color w:val="auto"/>
          <w:sz w:val="24"/>
          <w:szCs w:val="24"/>
        </w:rPr>
        <w:t>подземным способом.</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
          <w:iCs/>
          <w:sz w:val="24"/>
          <w:szCs w:val="24"/>
        </w:rPr>
      </w:pPr>
      <w:bookmarkStart w:id="47" w:name="_Toc106981829"/>
      <w:bookmarkStart w:id="48" w:name="_Toc126574182"/>
      <w:r w:rsidRPr="00592881">
        <w:rPr>
          <w:rFonts w:ascii="Times New Roman" w:hAnsi="Times New Roman" w:cs="Times New Roman"/>
          <w:b/>
          <w:i/>
          <w:iCs/>
          <w:sz w:val="24"/>
          <w:szCs w:val="24"/>
        </w:rPr>
        <w:t>Статья 18. Требования к организации озеленения</w:t>
      </w:r>
      <w:bookmarkEnd w:id="47"/>
      <w:bookmarkEnd w:id="48"/>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 </w:t>
      </w:r>
      <w:proofErr w:type="gramStart"/>
      <w:r w:rsidRPr="00592881">
        <w:rPr>
          <w:rStyle w:val="a7"/>
          <w:rFonts w:ascii="Times New Roman" w:hAnsi="Times New Roman" w:cs="Times New Roman"/>
          <w:sz w:val="24"/>
          <w:szCs w:val="24"/>
        </w:rPr>
        <w:t>Требования к озеленению территории муниципального образования регулируют вопросы организации озеленения,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roofErr w:type="gramEnd"/>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2. При проектировании озелененных территорий рекомендуется действовать с учетом создания «зеленых каркасов» муниципального образования, </w:t>
      </w:r>
      <w:proofErr w:type="gramStart"/>
      <w:r w:rsidRPr="00592881">
        <w:rPr>
          <w:rStyle w:val="a7"/>
          <w:rFonts w:ascii="Times New Roman" w:hAnsi="Times New Roman" w:cs="Times New Roman"/>
          <w:sz w:val="24"/>
          <w:szCs w:val="24"/>
        </w:rPr>
        <w:t>направленных</w:t>
      </w:r>
      <w:proofErr w:type="gramEnd"/>
      <w:r w:rsidRPr="00592881">
        <w:rPr>
          <w:rStyle w:val="a7"/>
          <w:rFonts w:ascii="Times New Roman" w:hAnsi="Times New Roman" w:cs="Times New Roman"/>
          <w:sz w:val="24"/>
          <w:szCs w:val="24"/>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Организацию озеленения, создание, содержание, восстановление и охрану элементов озеленения существующих и (или)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3. Озеленение необходимо предусматривать при подготовке проектов благоустройства в целях повышения уровня экологического состояния окружающей среды и создания «зелёного каркаса», визуального восприятия территорий муниципального образования.  </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4.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5. Озелененные территории предусматриваются в шаговой доступности от многоквартирных домов для организации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6. Работы по созданию элементов озеленения проводятся по предварительно разработанному и утвержденному Ком</w:t>
      </w:r>
      <w:r w:rsidR="003871F3" w:rsidRPr="00592881">
        <w:rPr>
          <w:rStyle w:val="a7"/>
          <w:rFonts w:ascii="Times New Roman" w:hAnsi="Times New Roman" w:cs="Times New Roman"/>
          <w:sz w:val="24"/>
          <w:szCs w:val="24"/>
        </w:rPr>
        <w:t>и</w:t>
      </w:r>
      <w:r w:rsidRPr="00592881">
        <w:rPr>
          <w:rStyle w:val="a7"/>
          <w:rFonts w:ascii="Times New Roman" w:hAnsi="Times New Roman" w:cs="Times New Roman"/>
          <w:sz w:val="24"/>
          <w:szCs w:val="24"/>
        </w:rPr>
        <w:t>тетом</w:t>
      </w:r>
      <w:r w:rsidR="00077F4D" w:rsidRPr="00592881">
        <w:rPr>
          <w:rStyle w:val="a7"/>
          <w:rFonts w:ascii="Times New Roman" w:hAnsi="Times New Roman" w:cs="Times New Roman"/>
          <w:sz w:val="24"/>
          <w:szCs w:val="24"/>
        </w:rPr>
        <w:t xml:space="preserve"> </w:t>
      </w:r>
      <w:r w:rsidRPr="00592881">
        <w:rPr>
          <w:rStyle w:val="a7"/>
          <w:rFonts w:ascii="Times New Roman" w:hAnsi="Times New Roman" w:cs="Times New Roman"/>
          <w:sz w:val="24"/>
          <w:szCs w:val="24"/>
        </w:rPr>
        <w:t>проекту благоустройства.</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7. Размещение растительных компонентов осуществляется с учетом сохранения подземных коммуникаций и сооружений, а также всех наземных коммуникаций и сооружений.</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8. </w:t>
      </w:r>
      <w:proofErr w:type="gramStart"/>
      <w:r w:rsidRPr="00592881">
        <w:rPr>
          <w:rStyle w:val="a7"/>
          <w:rFonts w:ascii="Times New Roman" w:hAnsi="Times New Roman" w:cs="Times New Roman"/>
          <w:sz w:val="24"/>
          <w:szCs w:val="24"/>
        </w:rPr>
        <w:t>При размещение растительных компонентов необходимо учитывать границы проведение земляных работ при ремонтных мероприятиях существующих подземных коммуникаций.</w:t>
      </w:r>
      <w:proofErr w:type="gramEnd"/>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9. Проект благоустройства территории, определяющий основные планировочные решения, рекомендуется разрабатывать на основании </w:t>
      </w:r>
      <w:proofErr w:type="spellStart"/>
      <w:r w:rsidRPr="00592881">
        <w:rPr>
          <w:rStyle w:val="a7"/>
          <w:rFonts w:ascii="Times New Roman" w:hAnsi="Times New Roman" w:cs="Times New Roman"/>
          <w:sz w:val="24"/>
          <w:szCs w:val="24"/>
        </w:rPr>
        <w:t>геоподосновы</w:t>
      </w:r>
      <w:proofErr w:type="spellEnd"/>
      <w:r w:rsidRPr="00592881">
        <w:rPr>
          <w:rStyle w:val="a7"/>
          <w:rFonts w:ascii="Times New Roman" w:hAnsi="Times New Roman" w:cs="Times New Roman"/>
          <w:sz w:val="24"/>
          <w:szCs w:val="24"/>
        </w:rPr>
        <w:t xml:space="preserve"> и инвентаризационного плана зеленых насаждений.</w:t>
      </w:r>
      <w:r w:rsidR="002D4B9C" w:rsidRPr="00592881">
        <w:rPr>
          <w:rStyle w:val="a7"/>
          <w:rFonts w:ascii="Times New Roman" w:hAnsi="Times New Roman" w:cs="Times New Roman"/>
          <w:sz w:val="24"/>
          <w:szCs w:val="24"/>
        </w:rPr>
        <w:t xml:space="preserve"> </w:t>
      </w:r>
      <w:proofErr w:type="gramStart"/>
      <w:r w:rsidRPr="00592881">
        <w:rPr>
          <w:rStyle w:val="a7"/>
          <w:rFonts w:ascii="Times New Roman" w:hAnsi="Times New Roman" w:cs="Times New Roman"/>
          <w:sz w:val="24"/>
          <w:szCs w:val="24"/>
        </w:rPr>
        <w:t xml:space="preserve">При этом на стадии разработки проекта </w:t>
      </w:r>
      <w:r w:rsidRPr="00592881">
        <w:rPr>
          <w:rStyle w:val="a7"/>
          <w:rFonts w:ascii="Times New Roman" w:hAnsi="Times New Roman" w:cs="Times New Roman"/>
          <w:color w:val="auto"/>
          <w:sz w:val="24"/>
          <w:szCs w:val="24"/>
        </w:rPr>
        <w:t xml:space="preserve">благоустройства рекомендуется </w:t>
      </w:r>
      <w:r w:rsidRPr="00592881">
        <w:rPr>
          <w:rStyle w:val="a7"/>
          <w:rFonts w:ascii="Times New Roman" w:hAnsi="Times New Roman" w:cs="Times New Roman"/>
          <w:sz w:val="24"/>
          <w:szCs w:val="24"/>
        </w:rPr>
        <w:t xml:space="preserve">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w:t>
      </w:r>
      <w:r w:rsidRPr="00592881">
        <w:rPr>
          <w:rStyle w:val="a7"/>
          <w:rFonts w:ascii="Times New Roman" w:hAnsi="Times New Roman" w:cs="Times New Roman"/>
          <w:sz w:val="24"/>
          <w:szCs w:val="24"/>
        </w:rPr>
        <w:lastRenderedPageBreak/>
        <w:t xml:space="preserve">кустарников и полученного в результате геодезической съемки в сопровождении </w:t>
      </w:r>
      <w:proofErr w:type="spellStart"/>
      <w:r w:rsidRPr="00592881">
        <w:rPr>
          <w:rStyle w:val="a7"/>
          <w:rFonts w:ascii="Times New Roman" w:hAnsi="Times New Roman" w:cs="Times New Roman"/>
          <w:sz w:val="24"/>
          <w:szCs w:val="24"/>
        </w:rPr>
        <w:t>перечетной</w:t>
      </w:r>
      <w:proofErr w:type="spellEnd"/>
      <w:r w:rsidRPr="00592881">
        <w:rPr>
          <w:rStyle w:val="a7"/>
          <w:rFonts w:ascii="Times New Roman" w:hAnsi="Times New Roman" w:cs="Times New Roman"/>
          <w:sz w:val="24"/>
          <w:szCs w:val="24"/>
        </w:rPr>
        <w:t xml:space="preserve"> ведомостью (далее – </w:t>
      </w:r>
      <w:proofErr w:type="spellStart"/>
      <w:r w:rsidRPr="00592881">
        <w:rPr>
          <w:rStyle w:val="a7"/>
          <w:rFonts w:ascii="Times New Roman" w:hAnsi="Times New Roman" w:cs="Times New Roman"/>
          <w:sz w:val="24"/>
          <w:szCs w:val="24"/>
        </w:rPr>
        <w:t>дендроплан</w:t>
      </w:r>
      <w:proofErr w:type="spellEnd"/>
      <w:r w:rsidRPr="00592881">
        <w:rPr>
          <w:rStyle w:val="a7"/>
          <w:rFonts w:ascii="Times New Roman" w:hAnsi="Times New Roman" w:cs="Times New Roman"/>
          <w:sz w:val="24"/>
          <w:szCs w:val="24"/>
        </w:rPr>
        <w:t>).</w:t>
      </w:r>
      <w:proofErr w:type="gramEnd"/>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10. При разработке проектов благоустройства, проектной документации на строительство, капитальный ремонт и (или) реконструкцию объектов благоустройства, в том числе объектов озеленения, составляется </w:t>
      </w:r>
      <w:proofErr w:type="spellStart"/>
      <w:r w:rsidRPr="00592881">
        <w:rPr>
          <w:rStyle w:val="a7"/>
          <w:rFonts w:ascii="Times New Roman" w:hAnsi="Times New Roman" w:cs="Times New Roman"/>
          <w:sz w:val="24"/>
          <w:szCs w:val="24"/>
        </w:rPr>
        <w:t>дендроплан</w:t>
      </w:r>
      <w:proofErr w:type="spellEnd"/>
      <w:r w:rsidRPr="00592881">
        <w:rPr>
          <w:rStyle w:val="a7"/>
          <w:rFonts w:ascii="Times New Roman" w:hAnsi="Times New Roman" w:cs="Times New Roman"/>
          <w:sz w:val="24"/>
          <w:szCs w:val="24"/>
        </w:rPr>
        <w:t>.</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11. Составление </w:t>
      </w:r>
      <w:proofErr w:type="spellStart"/>
      <w:r w:rsidRPr="00592881">
        <w:rPr>
          <w:rStyle w:val="a7"/>
          <w:rFonts w:ascii="Times New Roman" w:hAnsi="Times New Roman" w:cs="Times New Roman"/>
          <w:sz w:val="24"/>
          <w:szCs w:val="24"/>
        </w:rPr>
        <w:t>дендроплана</w:t>
      </w:r>
      <w:proofErr w:type="spellEnd"/>
      <w:r w:rsidRPr="00592881">
        <w:rPr>
          <w:rStyle w:val="a7"/>
          <w:rFonts w:ascii="Times New Roman" w:hAnsi="Times New Roman" w:cs="Times New Roman"/>
          <w:sz w:val="24"/>
          <w:szCs w:val="24"/>
        </w:rPr>
        <w:t xml:space="preserve"> рекомендуется осуществлять на основании </w:t>
      </w:r>
      <w:proofErr w:type="spellStart"/>
      <w:r w:rsidRPr="00592881">
        <w:rPr>
          <w:rStyle w:val="a7"/>
          <w:rFonts w:ascii="Times New Roman" w:hAnsi="Times New Roman" w:cs="Times New Roman"/>
          <w:sz w:val="24"/>
          <w:szCs w:val="24"/>
        </w:rPr>
        <w:t>геоподосновы</w:t>
      </w:r>
      <w:proofErr w:type="spellEnd"/>
      <w:r w:rsidRPr="00592881">
        <w:rPr>
          <w:rStyle w:val="a7"/>
          <w:rFonts w:ascii="Times New Roman" w:hAnsi="Times New Roman" w:cs="Times New Roman"/>
          <w:sz w:val="24"/>
          <w:szCs w:val="24"/>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 При разработке </w:t>
      </w:r>
      <w:proofErr w:type="spellStart"/>
      <w:r w:rsidRPr="00592881">
        <w:rPr>
          <w:rStyle w:val="a7"/>
          <w:rFonts w:ascii="Times New Roman" w:hAnsi="Times New Roman" w:cs="Times New Roman"/>
          <w:sz w:val="24"/>
          <w:szCs w:val="24"/>
        </w:rPr>
        <w:t>дендроплана</w:t>
      </w:r>
      <w:proofErr w:type="spellEnd"/>
      <w:r w:rsidRPr="00592881">
        <w:rPr>
          <w:rStyle w:val="a7"/>
          <w:rFonts w:ascii="Times New Roman" w:hAnsi="Times New Roman" w:cs="Times New Roman"/>
          <w:sz w:val="24"/>
          <w:szCs w:val="24"/>
        </w:rPr>
        <w:t xml:space="preserve"> рекомендуется сохранять нумерацию растений в соответствии с инвентаризационным планом.</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w:t>
      </w:r>
      <w:r w:rsidR="00256EBC" w:rsidRPr="00592881">
        <w:rPr>
          <w:rStyle w:val="a7"/>
          <w:rFonts w:ascii="Times New Roman" w:hAnsi="Times New Roman" w:cs="Times New Roman"/>
          <w:sz w:val="24"/>
          <w:szCs w:val="24"/>
        </w:rPr>
        <w:t>2</w:t>
      </w:r>
      <w:r w:rsidRPr="00592881">
        <w:rPr>
          <w:rStyle w:val="a7"/>
          <w:rFonts w:ascii="Times New Roman" w:hAnsi="Times New Roman" w:cs="Times New Roman"/>
          <w:sz w:val="24"/>
          <w:szCs w:val="24"/>
        </w:rPr>
        <w:t>. При организации озеленения сохраняются существующие ландшафты. 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w:t>
      </w:r>
      <w:r w:rsidR="00256EBC" w:rsidRPr="00592881">
        <w:rPr>
          <w:rStyle w:val="a7"/>
          <w:rFonts w:ascii="Times New Roman" w:hAnsi="Times New Roman" w:cs="Times New Roman"/>
          <w:sz w:val="24"/>
          <w:szCs w:val="24"/>
        </w:rPr>
        <w:t>3</w:t>
      </w:r>
      <w:r w:rsidRPr="00592881">
        <w:rPr>
          <w:rStyle w:val="a7"/>
          <w:rFonts w:ascii="Times New Roman" w:hAnsi="Times New Roman" w:cs="Times New Roman"/>
          <w:sz w:val="24"/>
          <w:szCs w:val="24"/>
        </w:rPr>
        <w:t>. Саженцы растительных компонентов должны иметь возраст не менее 2-3 лет, ровный, без механических повреждений, штамб, симметричную крону и мощную, хорошо разветвленную корневую систему. Для эффективной приживаемости саженцев растительных компонентов саженцы кустарников должны иметь высоту не менее 70-110 см, а саженцы деревьев не менее 150 – 220 см.</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w:t>
      </w:r>
      <w:r w:rsidR="00256EBC" w:rsidRPr="00592881">
        <w:rPr>
          <w:rStyle w:val="a7"/>
          <w:rFonts w:ascii="Times New Roman" w:hAnsi="Times New Roman" w:cs="Times New Roman"/>
          <w:sz w:val="24"/>
          <w:szCs w:val="24"/>
        </w:rPr>
        <w:t>4</w:t>
      </w:r>
      <w:r w:rsidRPr="00592881">
        <w:rPr>
          <w:rStyle w:val="a7"/>
          <w:rFonts w:ascii="Times New Roman" w:hAnsi="Times New Roman" w:cs="Times New Roman"/>
          <w:sz w:val="24"/>
          <w:szCs w:val="24"/>
        </w:rPr>
        <w:t xml:space="preserve">. Размещать растительные компоненты хвойных пород по отношению к </w:t>
      </w:r>
      <w:proofErr w:type="gramStart"/>
      <w:r w:rsidRPr="00592881">
        <w:rPr>
          <w:rStyle w:val="a7"/>
          <w:rFonts w:ascii="Times New Roman" w:hAnsi="Times New Roman" w:cs="Times New Roman"/>
          <w:sz w:val="24"/>
          <w:szCs w:val="24"/>
        </w:rPr>
        <w:t>лиственным</w:t>
      </w:r>
      <w:proofErr w:type="gramEnd"/>
      <w:r w:rsidRPr="00592881">
        <w:rPr>
          <w:rStyle w:val="a7"/>
          <w:rFonts w:ascii="Times New Roman" w:hAnsi="Times New Roman" w:cs="Times New Roman"/>
          <w:sz w:val="24"/>
          <w:szCs w:val="24"/>
        </w:rPr>
        <w:t xml:space="preserve"> в соотношении 70% для обеспечения круглогодичной эстетической привлекательности территорий.</w:t>
      </w:r>
      <w:r w:rsidR="002D4B9C" w:rsidRPr="00592881">
        <w:rPr>
          <w:rStyle w:val="a7"/>
          <w:rFonts w:ascii="Times New Roman" w:hAnsi="Times New Roman" w:cs="Times New Roman"/>
          <w:sz w:val="24"/>
          <w:szCs w:val="24"/>
        </w:rPr>
        <w:t xml:space="preserve"> </w:t>
      </w:r>
      <w:r w:rsidRPr="00592881">
        <w:rPr>
          <w:rStyle w:val="a7"/>
          <w:rFonts w:ascii="Times New Roman" w:hAnsi="Times New Roman" w:cs="Times New Roman"/>
          <w:sz w:val="24"/>
          <w:szCs w:val="24"/>
        </w:rPr>
        <w:t>Не допускается применение растений с ядовитыми плодами.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w:t>
      </w:r>
      <w:r w:rsidR="00256EBC" w:rsidRPr="00592881">
        <w:rPr>
          <w:rStyle w:val="a7"/>
          <w:rFonts w:ascii="Times New Roman" w:hAnsi="Times New Roman" w:cs="Times New Roman"/>
          <w:sz w:val="24"/>
          <w:szCs w:val="24"/>
        </w:rPr>
        <w:t>5</w:t>
      </w:r>
      <w:r w:rsidRPr="00592881">
        <w:rPr>
          <w:rStyle w:val="a7"/>
          <w:rFonts w:ascii="Times New Roman" w:hAnsi="Times New Roman" w:cs="Times New Roman"/>
          <w:sz w:val="24"/>
          <w:szCs w:val="24"/>
        </w:rPr>
        <w:t>.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w:t>
      </w:r>
      <w:r w:rsidR="00256EBC" w:rsidRPr="00592881">
        <w:rPr>
          <w:rStyle w:val="a7"/>
          <w:rFonts w:ascii="Times New Roman" w:hAnsi="Times New Roman" w:cs="Times New Roman"/>
          <w:sz w:val="24"/>
          <w:szCs w:val="24"/>
        </w:rPr>
        <w:t>6</w:t>
      </w:r>
      <w:r w:rsidRPr="00592881">
        <w:rPr>
          <w:rStyle w:val="a7"/>
          <w:rFonts w:ascii="Times New Roman" w:hAnsi="Times New Roman" w:cs="Times New Roman"/>
          <w:sz w:val="24"/>
          <w:szCs w:val="24"/>
        </w:rPr>
        <w:t>. В рамках мероприятий по содержанию озелененных территорий проводится:</w:t>
      </w:r>
    </w:p>
    <w:p w:rsidR="0068082C" w:rsidRPr="00592881" w:rsidRDefault="0068082C" w:rsidP="0068082C">
      <w:pPr>
        <w:pStyle w:val="a8"/>
        <w:numPr>
          <w:ilvl w:val="0"/>
          <w:numId w:val="31"/>
        </w:numPr>
        <w:tabs>
          <w:tab w:val="left" w:pos="993"/>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8082C" w:rsidRPr="00592881" w:rsidRDefault="0068082C" w:rsidP="0068082C">
      <w:pPr>
        <w:pStyle w:val="a8"/>
        <w:numPr>
          <w:ilvl w:val="0"/>
          <w:numId w:val="31"/>
        </w:numPr>
        <w:tabs>
          <w:tab w:val="left" w:pos="993"/>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обрезка и </w:t>
      </w:r>
      <w:r w:rsidR="00077F4D" w:rsidRPr="00592881">
        <w:rPr>
          <w:rStyle w:val="a7"/>
          <w:rFonts w:ascii="Times New Roman" w:hAnsi="Times New Roman" w:cs="Times New Roman"/>
          <w:sz w:val="24"/>
          <w:szCs w:val="24"/>
        </w:rPr>
        <w:t xml:space="preserve">снос </w:t>
      </w:r>
      <w:r w:rsidRPr="00592881">
        <w:rPr>
          <w:rStyle w:val="a7"/>
          <w:rFonts w:ascii="Times New Roman" w:hAnsi="Times New Roman" w:cs="Times New Roman"/>
          <w:sz w:val="24"/>
          <w:szCs w:val="24"/>
        </w:rPr>
        <w:t xml:space="preserve">сухостоя и аварийных </w:t>
      </w:r>
      <w:r w:rsidR="00077F4D" w:rsidRPr="00592881">
        <w:rPr>
          <w:rStyle w:val="a7"/>
          <w:rFonts w:ascii="Times New Roman" w:hAnsi="Times New Roman" w:cs="Times New Roman"/>
          <w:sz w:val="24"/>
          <w:szCs w:val="24"/>
        </w:rPr>
        <w:t>насаждений</w:t>
      </w:r>
      <w:r w:rsidRPr="00592881">
        <w:rPr>
          <w:rStyle w:val="a7"/>
          <w:rFonts w:ascii="Times New Roman" w:hAnsi="Times New Roman" w:cs="Times New Roman"/>
          <w:sz w:val="24"/>
          <w:szCs w:val="24"/>
        </w:rPr>
        <w:t>, вырезку сухих и поломанных сучьев и вырезку веток, ограничивающих видимость технических средств регулирования дорожного движения;</w:t>
      </w:r>
    </w:p>
    <w:p w:rsidR="0068082C" w:rsidRPr="00592881" w:rsidRDefault="0068082C" w:rsidP="0068082C">
      <w:pPr>
        <w:pStyle w:val="a8"/>
        <w:numPr>
          <w:ilvl w:val="0"/>
          <w:numId w:val="31"/>
        </w:numPr>
        <w:tabs>
          <w:tab w:val="left" w:pos="993"/>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принятие меры в случаях массового появления вредителей и болезней, производить замазку ран и дупел на деревьях;</w:t>
      </w:r>
    </w:p>
    <w:p w:rsidR="0068082C" w:rsidRPr="00592881" w:rsidRDefault="0068082C" w:rsidP="0068082C">
      <w:pPr>
        <w:pStyle w:val="a8"/>
        <w:numPr>
          <w:ilvl w:val="0"/>
          <w:numId w:val="31"/>
        </w:numPr>
        <w:tabs>
          <w:tab w:val="left" w:pos="993"/>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комплексный уход за газонами, систематический покос газонов и иной травянистой растительности;</w:t>
      </w:r>
    </w:p>
    <w:p w:rsidR="0068082C" w:rsidRPr="00592881" w:rsidRDefault="0068082C" w:rsidP="0068082C">
      <w:pPr>
        <w:pStyle w:val="a8"/>
        <w:numPr>
          <w:ilvl w:val="0"/>
          <w:numId w:val="31"/>
        </w:numPr>
        <w:tabs>
          <w:tab w:val="left" w:pos="993"/>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своевременный ремонт ограждений зеленых насаждений.</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w:t>
      </w:r>
      <w:r w:rsidR="00D8798F">
        <w:rPr>
          <w:rStyle w:val="a7"/>
          <w:rFonts w:ascii="Times New Roman" w:hAnsi="Times New Roman" w:cs="Times New Roman"/>
          <w:sz w:val="24"/>
          <w:szCs w:val="24"/>
        </w:rPr>
        <w:t>7</w:t>
      </w:r>
      <w:r w:rsidRPr="00592881">
        <w:rPr>
          <w:rStyle w:val="a7"/>
          <w:rFonts w:ascii="Times New Roman" w:hAnsi="Times New Roman" w:cs="Times New Roman"/>
          <w:sz w:val="24"/>
          <w:szCs w:val="24"/>
        </w:rPr>
        <w:t>.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68082C" w:rsidRPr="00592881"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соблюдать требования градостроительных регламентов</w:t>
      </w:r>
      <w:r w:rsidR="00256EBC" w:rsidRPr="00592881">
        <w:rPr>
          <w:rStyle w:val="a7"/>
          <w:rFonts w:ascii="Times New Roman" w:hAnsi="Times New Roman" w:cs="Times New Roman"/>
          <w:sz w:val="24"/>
          <w:szCs w:val="24"/>
        </w:rPr>
        <w:t>;</w:t>
      </w:r>
    </w:p>
    <w:p w:rsidR="0068082C" w:rsidRPr="00592881"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68082C" w:rsidRPr="00592881"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сохранять и содержать зеленые насаждения в соответствии с настоящими Правилами;</w:t>
      </w:r>
    </w:p>
    <w:p w:rsidR="0068082C" w:rsidRPr="00592881"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обеспечивать квалифицированный уход за существующими зелеными насаждениями;</w:t>
      </w:r>
    </w:p>
    <w:p w:rsidR="0068082C" w:rsidRPr="00592881"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сохранять окружающую среду;</w:t>
      </w:r>
    </w:p>
    <w:p w:rsidR="0068082C" w:rsidRPr="00592881"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доводить до сведения уполномоченных органов обо всех случаях массового появления вредителей и болезней и принимать меры борьбы с ними;</w:t>
      </w:r>
    </w:p>
    <w:p w:rsidR="0068082C" w:rsidRPr="00592881"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выполнять валку сухих и аварийных </w:t>
      </w:r>
      <w:r w:rsidR="00077F4D" w:rsidRPr="00592881">
        <w:rPr>
          <w:rStyle w:val="a7"/>
          <w:rFonts w:ascii="Times New Roman" w:hAnsi="Times New Roman" w:cs="Times New Roman"/>
          <w:sz w:val="24"/>
          <w:szCs w:val="24"/>
        </w:rPr>
        <w:t>насаждений</w:t>
      </w:r>
      <w:r w:rsidRPr="00592881">
        <w:rPr>
          <w:rStyle w:val="a7"/>
          <w:rFonts w:ascii="Times New Roman" w:hAnsi="Times New Roman" w:cs="Times New Roman"/>
          <w:sz w:val="24"/>
          <w:szCs w:val="24"/>
        </w:rPr>
        <w:t>, вырезку сухих и поломанных сучьев и веток, замазку ран, дупел на деревьях;</w:t>
      </w:r>
    </w:p>
    <w:p w:rsidR="0068082C" w:rsidRPr="00592881" w:rsidRDefault="0068082C" w:rsidP="0068082C">
      <w:pPr>
        <w:pStyle w:val="a8"/>
        <w:numPr>
          <w:ilvl w:val="0"/>
          <w:numId w:val="32"/>
        </w:numPr>
        <w:tabs>
          <w:tab w:val="left" w:pos="993"/>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не допускать </w:t>
      </w:r>
      <w:proofErr w:type="spellStart"/>
      <w:r w:rsidRPr="00592881">
        <w:rPr>
          <w:rStyle w:val="a7"/>
          <w:rFonts w:ascii="Times New Roman" w:hAnsi="Times New Roman" w:cs="Times New Roman"/>
          <w:sz w:val="24"/>
          <w:szCs w:val="24"/>
        </w:rPr>
        <w:t>вытаптывания</w:t>
      </w:r>
      <w:proofErr w:type="spellEnd"/>
      <w:r w:rsidRPr="00592881">
        <w:rPr>
          <w:rStyle w:val="a7"/>
          <w:rFonts w:ascii="Times New Roman" w:hAnsi="Times New Roman" w:cs="Times New Roman"/>
          <w:sz w:val="24"/>
          <w:szCs w:val="24"/>
        </w:rPr>
        <w:t xml:space="preserve"> газонов, складирования на них песка, материалов, снега, сколов льда.</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w:t>
      </w:r>
      <w:r w:rsidR="00D8798F">
        <w:rPr>
          <w:rStyle w:val="a7"/>
          <w:rFonts w:ascii="Times New Roman" w:hAnsi="Times New Roman" w:cs="Times New Roman"/>
          <w:sz w:val="24"/>
          <w:szCs w:val="24"/>
        </w:rPr>
        <w:t>8</w:t>
      </w:r>
      <w:r w:rsidRPr="00592881">
        <w:rPr>
          <w:rStyle w:val="a7"/>
          <w:rFonts w:ascii="Times New Roman" w:hAnsi="Times New Roman" w:cs="Times New Roman"/>
          <w:sz w:val="24"/>
          <w:szCs w:val="24"/>
        </w:rPr>
        <w:t>. 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68082C" w:rsidRPr="00592881" w:rsidRDefault="00D8798F" w:rsidP="0068082C">
      <w:pPr>
        <w:tabs>
          <w:tab w:val="left" w:pos="1560"/>
        </w:tabs>
        <w:spacing w:after="0" w:line="240" w:lineRule="auto"/>
        <w:ind w:firstLine="709"/>
        <w:jc w:val="both"/>
        <w:rPr>
          <w:rStyle w:val="a7"/>
          <w:rFonts w:ascii="Times New Roman" w:hAnsi="Times New Roman" w:cs="Times New Roman"/>
          <w:sz w:val="24"/>
          <w:szCs w:val="24"/>
        </w:rPr>
      </w:pPr>
      <w:r>
        <w:rPr>
          <w:rStyle w:val="a7"/>
          <w:rFonts w:ascii="Times New Roman" w:hAnsi="Times New Roman" w:cs="Times New Roman"/>
          <w:color w:val="auto"/>
          <w:sz w:val="24"/>
          <w:szCs w:val="24"/>
        </w:rPr>
        <w:t>19</w:t>
      </w:r>
      <w:r w:rsidR="0068082C" w:rsidRPr="00592881">
        <w:rPr>
          <w:rStyle w:val="a7"/>
          <w:rFonts w:ascii="Times New Roman" w:hAnsi="Times New Roman" w:cs="Times New Roman"/>
          <w:color w:val="auto"/>
          <w:sz w:val="24"/>
          <w:szCs w:val="24"/>
        </w:rPr>
        <w:t xml:space="preserve">. </w:t>
      </w:r>
      <w:r w:rsidR="0068082C" w:rsidRPr="00592881">
        <w:rPr>
          <w:rStyle w:val="a7"/>
          <w:rFonts w:ascii="Times New Roman" w:hAnsi="Times New Roman" w:cs="Times New Roman"/>
          <w:sz w:val="24"/>
          <w:szCs w:val="24"/>
        </w:rPr>
        <w:t>На газонах парков</w:t>
      </w:r>
      <w:r w:rsidR="00D825AC" w:rsidRPr="00592881">
        <w:rPr>
          <w:rStyle w:val="a7"/>
          <w:rFonts w:ascii="Times New Roman" w:hAnsi="Times New Roman" w:cs="Times New Roman"/>
          <w:sz w:val="24"/>
          <w:szCs w:val="24"/>
        </w:rPr>
        <w:t>,</w:t>
      </w:r>
      <w:r w:rsidR="0068082C" w:rsidRPr="00592881">
        <w:rPr>
          <w:rStyle w:val="a7"/>
          <w:rFonts w:ascii="Times New Roman" w:hAnsi="Times New Roman" w:cs="Times New Roman"/>
          <w:sz w:val="24"/>
          <w:szCs w:val="24"/>
        </w:rPr>
        <w:t xml:space="preserve">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запрещается.</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w:t>
      </w:r>
      <w:r w:rsidR="00D8798F">
        <w:rPr>
          <w:rStyle w:val="a7"/>
          <w:rFonts w:ascii="Times New Roman" w:hAnsi="Times New Roman" w:cs="Times New Roman"/>
          <w:sz w:val="24"/>
          <w:szCs w:val="24"/>
        </w:rPr>
        <w:t>0</w:t>
      </w:r>
      <w:r w:rsidRPr="00592881">
        <w:rPr>
          <w:rStyle w:val="a7"/>
          <w:rFonts w:ascii="Times New Roman" w:hAnsi="Times New Roman" w:cs="Times New Roman"/>
          <w:sz w:val="24"/>
          <w:szCs w:val="24"/>
        </w:rPr>
        <w:t xml:space="preserve">. Подсев газонных трав на газонах производится по мере необходимости. Рекомендуется использовать устойчивые к </w:t>
      </w:r>
      <w:proofErr w:type="spellStart"/>
      <w:r w:rsidRPr="00592881">
        <w:rPr>
          <w:rStyle w:val="a7"/>
          <w:rFonts w:ascii="Times New Roman" w:hAnsi="Times New Roman" w:cs="Times New Roman"/>
          <w:sz w:val="24"/>
          <w:szCs w:val="24"/>
        </w:rPr>
        <w:t>вытаптыванию</w:t>
      </w:r>
      <w:proofErr w:type="spellEnd"/>
      <w:r w:rsidRPr="00592881">
        <w:rPr>
          <w:rStyle w:val="a7"/>
          <w:rFonts w:ascii="Times New Roman" w:hAnsi="Times New Roman" w:cs="Times New Roman"/>
          <w:sz w:val="24"/>
          <w:szCs w:val="24"/>
        </w:rPr>
        <w:t xml:space="preserve"> сорта трав. Полив газонов и цветников производится в утреннее или вечернее время по мере необходимости.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w:t>
      </w:r>
      <w:r w:rsidR="00D8798F">
        <w:rPr>
          <w:rStyle w:val="a7"/>
          <w:rFonts w:ascii="Times New Roman" w:hAnsi="Times New Roman" w:cs="Times New Roman"/>
          <w:sz w:val="24"/>
          <w:szCs w:val="24"/>
        </w:rPr>
        <w:t>1</w:t>
      </w:r>
      <w:r w:rsidRPr="00592881">
        <w:rPr>
          <w:rStyle w:val="a7"/>
          <w:rFonts w:ascii="Times New Roman" w:hAnsi="Times New Roman" w:cs="Times New Roman"/>
          <w:sz w:val="24"/>
          <w:szCs w:val="24"/>
        </w:rPr>
        <w:t xml:space="preserve">. Предупредительные меры борьбы с вредными и ядовитыми растениями предусматривают систематическое скашивание сорных, вредных и ядовитых растений до их обсеменения. </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w:t>
      </w:r>
      <w:r w:rsidR="00D8798F">
        <w:rPr>
          <w:rStyle w:val="a7"/>
          <w:rFonts w:ascii="Times New Roman" w:hAnsi="Times New Roman" w:cs="Times New Roman"/>
          <w:sz w:val="24"/>
          <w:szCs w:val="24"/>
        </w:rPr>
        <w:t>2</w:t>
      </w:r>
      <w:r w:rsidRPr="00592881">
        <w:rPr>
          <w:rStyle w:val="a7"/>
          <w:rFonts w:ascii="Times New Roman" w:hAnsi="Times New Roman" w:cs="Times New Roman"/>
          <w:sz w:val="24"/>
          <w:szCs w:val="24"/>
        </w:rPr>
        <w:t>. Погибшие и потерявшие декоративный вид цветы в цветниках и вазонах удаляются сразу с одновременной подсадкой новых растений либо иным декоративным оформлением.</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w:t>
      </w:r>
      <w:r w:rsidR="00D8798F">
        <w:rPr>
          <w:rStyle w:val="a7"/>
          <w:rFonts w:ascii="Times New Roman" w:hAnsi="Times New Roman" w:cs="Times New Roman"/>
          <w:sz w:val="24"/>
          <w:szCs w:val="24"/>
        </w:rPr>
        <w:t>3</w:t>
      </w:r>
      <w:r w:rsidRPr="00592881">
        <w:rPr>
          <w:rStyle w:val="a7"/>
          <w:rFonts w:ascii="Times New Roman" w:hAnsi="Times New Roman" w:cs="Times New Roman"/>
          <w:sz w:val="24"/>
          <w:szCs w:val="24"/>
        </w:rPr>
        <w:t>.</w:t>
      </w:r>
      <w:r w:rsidR="00077F4D" w:rsidRPr="00592881">
        <w:rPr>
          <w:rStyle w:val="a7"/>
          <w:rFonts w:ascii="Times New Roman" w:hAnsi="Times New Roman" w:cs="Times New Roman"/>
          <w:sz w:val="24"/>
          <w:szCs w:val="24"/>
        </w:rPr>
        <w:t xml:space="preserve"> </w:t>
      </w:r>
      <w:r w:rsidRPr="00592881">
        <w:rPr>
          <w:rStyle w:val="a7"/>
          <w:rFonts w:ascii="Times New Roman" w:hAnsi="Times New Roman" w:cs="Times New Roman"/>
          <w:sz w:val="24"/>
          <w:szCs w:val="24"/>
        </w:rPr>
        <w:t>Внешний вид устрой</w:t>
      </w:r>
      <w:proofErr w:type="gramStart"/>
      <w:r w:rsidRPr="00592881">
        <w:rPr>
          <w:rStyle w:val="a7"/>
          <w:rFonts w:ascii="Times New Roman" w:hAnsi="Times New Roman" w:cs="Times New Roman"/>
          <w:sz w:val="24"/>
          <w:szCs w:val="24"/>
        </w:rPr>
        <w:t>ств дл</w:t>
      </w:r>
      <w:proofErr w:type="gramEnd"/>
      <w:r w:rsidRPr="00592881">
        <w:rPr>
          <w:rStyle w:val="a7"/>
          <w:rFonts w:ascii="Times New Roman" w:hAnsi="Times New Roman" w:cs="Times New Roman"/>
          <w:sz w:val="24"/>
          <w:szCs w:val="24"/>
        </w:rPr>
        <w:t>я вертикального озеленения и цветочного оформления выполняется в соответствии со стилистикой окружающих архитектурных объектов и элементов благоустройства.</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w:t>
      </w:r>
      <w:r w:rsidR="00D8798F">
        <w:rPr>
          <w:rStyle w:val="a7"/>
          <w:rFonts w:ascii="Times New Roman" w:hAnsi="Times New Roman" w:cs="Times New Roman"/>
          <w:sz w:val="24"/>
          <w:szCs w:val="24"/>
        </w:rPr>
        <w:t>4</w:t>
      </w:r>
      <w:r w:rsidRPr="00592881">
        <w:rPr>
          <w:rStyle w:val="a7"/>
          <w:rFonts w:ascii="Times New Roman" w:hAnsi="Times New Roman" w:cs="Times New Roman"/>
          <w:sz w:val="24"/>
          <w:szCs w:val="24"/>
        </w:rPr>
        <w:t>. Размещение устрой</w:t>
      </w:r>
      <w:proofErr w:type="gramStart"/>
      <w:r w:rsidRPr="00592881">
        <w:rPr>
          <w:rStyle w:val="a7"/>
          <w:rFonts w:ascii="Times New Roman" w:hAnsi="Times New Roman" w:cs="Times New Roman"/>
          <w:sz w:val="24"/>
          <w:szCs w:val="24"/>
        </w:rPr>
        <w:t>ств дл</w:t>
      </w:r>
      <w:proofErr w:type="gramEnd"/>
      <w:r w:rsidRPr="00592881">
        <w:rPr>
          <w:rStyle w:val="a7"/>
          <w:rFonts w:ascii="Times New Roman" w:hAnsi="Times New Roman" w:cs="Times New Roman"/>
          <w:sz w:val="24"/>
          <w:szCs w:val="24"/>
        </w:rPr>
        <w:t>я вертикального озеленения и цветочного оформления разрешается с учетом планировки объекта благоустройства и их функционального назначения.</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w:t>
      </w:r>
      <w:r w:rsidR="00D8798F">
        <w:rPr>
          <w:rStyle w:val="a7"/>
          <w:rFonts w:ascii="Times New Roman" w:hAnsi="Times New Roman" w:cs="Times New Roman"/>
          <w:sz w:val="24"/>
          <w:szCs w:val="24"/>
        </w:rPr>
        <w:t>5</w:t>
      </w:r>
      <w:r w:rsidRPr="00592881">
        <w:rPr>
          <w:rStyle w:val="a7"/>
          <w:rFonts w:ascii="Times New Roman" w:hAnsi="Times New Roman" w:cs="Times New Roman"/>
          <w:sz w:val="24"/>
          <w:szCs w:val="24"/>
        </w:rPr>
        <w:t>. Не рекомендуется размещение устрой</w:t>
      </w:r>
      <w:proofErr w:type="gramStart"/>
      <w:r w:rsidRPr="00592881">
        <w:rPr>
          <w:rStyle w:val="a7"/>
          <w:rFonts w:ascii="Times New Roman" w:hAnsi="Times New Roman" w:cs="Times New Roman"/>
          <w:sz w:val="24"/>
          <w:szCs w:val="24"/>
        </w:rPr>
        <w:t>ств дл</w:t>
      </w:r>
      <w:proofErr w:type="gramEnd"/>
      <w:r w:rsidRPr="00592881">
        <w:rPr>
          <w:rStyle w:val="a7"/>
          <w:rFonts w:ascii="Times New Roman" w:hAnsi="Times New Roman" w:cs="Times New Roman"/>
          <w:sz w:val="24"/>
          <w:szCs w:val="24"/>
        </w:rPr>
        <w:t>я вертикального озеленения и цветочного оформления на пешеходных коммуникациях без обеспечения ширины свободного прохода не менее 1,5 м.</w:t>
      </w:r>
    </w:p>
    <w:p w:rsidR="0068082C" w:rsidRPr="00592881" w:rsidRDefault="00256EB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w:t>
      </w:r>
      <w:r w:rsidR="00D8798F">
        <w:rPr>
          <w:rStyle w:val="a7"/>
          <w:rFonts w:ascii="Times New Roman" w:hAnsi="Times New Roman" w:cs="Times New Roman"/>
          <w:sz w:val="24"/>
          <w:szCs w:val="24"/>
        </w:rPr>
        <w:t>6</w:t>
      </w:r>
      <w:r w:rsidR="0068082C" w:rsidRPr="00592881">
        <w:rPr>
          <w:rStyle w:val="a7"/>
          <w:rFonts w:ascii="Times New Roman" w:hAnsi="Times New Roman" w:cs="Times New Roman"/>
          <w:sz w:val="24"/>
          <w:szCs w:val="24"/>
        </w:rPr>
        <w:t>. На земельных участках, на которых расположены зеленые насаждения, категорически запрещается:</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а) уничтожать и повреждать </w:t>
      </w:r>
      <w:r w:rsidR="00077F4D" w:rsidRPr="00592881">
        <w:rPr>
          <w:rStyle w:val="a7"/>
          <w:rFonts w:ascii="Times New Roman" w:hAnsi="Times New Roman" w:cs="Times New Roman"/>
          <w:sz w:val="24"/>
          <w:szCs w:val="24"/>
        </w:rPr>
        <w:t>зеленые насаждения</w:t>
      </w:r>
      <w:r w:rsidRPr="00592881">
        <w:rPr>
          <w:rStyle w:val="a7"/>
          <w:rFonts w:ascii="Times New Roman" w:hAnsi="Times New Roman" w:cs="Times New Roman"/>
          <w:sz w:val="24"/>
          <w:szCs w:val="24"/>
        </w:rPr>
        <w:t>, кустарники и газоны, срывать цветы;</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б) выгуливать собак на газонах;</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 производить выпас скота;</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г) складировать строительные материалы;</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 производить перемещение малых архитектурных форм;</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е) устраивать стоянки автотранспорта на газонах;</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ж)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з)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и) обнажать корни деревьев на расстоянии ближе 1,5 м от ствола и засыпать шейки деревьев землей или строительным мусором;</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к)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6603D9" w:rsidRPr="00592881" w:rsidRDefault="006603D9" w:rsidP="006603D9">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2</w:t>
      </w:r>
      <w:r w:rsidR="00D8798F">
        <w:rPr>
          <w:rStyle w:val="a7"/>
          <w:rFonts w:ascii="Times New Roman" w:hAnsi="Times New Roman" w:cs="Times New Roman"/>
          <w:sz w:val="24"/>
          <w:szCs w:val="24"/>
        </w:rPr>
        <w:t>7</w:t>
      </w:r>
      <w:r w:rsidRPr="00592881">
        <w:rPr>
          <w:rStyle w:val="a7"/>
          <w:rFonts w:ascii="Times New Roman" w:hAnsi="Times New Roman" w:cs="Times New Roman"/>
          <w:sz w:val="24"/>
          <w:szCs w:val="24"/>
        </w:rPr>
        <w:t xml:space="preserve">. Запрещается осуществлять захламление территорий </w:t>
      </w:r>
      <w:r w:rsidR="007C25D8" w:rsidRPr="00592881">
        <w:rPr>
          <w:rFonts w:ascii="Times New Roman" w:hAnsi="Times New Roman" w:cs="Times New Roman"/>
          <w:sz w:val="24"/>
          <w:szCs w:val="24"/>
        </w:rPr>
        <w:t>ветками, с</w:t>
      </w:r>
      <w:r w:rsidRPr="00592881">
        <w:rPr>
          <w:rFonts w:ascii="Times New Roman" w:hAnsi="Times New Roman" w:cs="Times New Roman"/>
          <w:sz w:val="24"/>
          <w:szCs w:val="24"/>
        </w:rPr>
        <w:t xml:space="preserve">пилом, порубочными древесными </w:t>
      </w:r>
      <w:r w:rsidRPr="00592881">
        <w:rPr>
          <w:rStyle w:val="a7"/>
          <w:rFonts w:ascii="Times New Roman" w:hAnsi="Times New Roman" w:cs="Times New Roman"/>
          <w:sz w:val="24"/>
          <w:szCs w:val="24"/>
        </w:rPr>
        <w:t xml:space="preserve"> остатками в местах проведения сноса зелёных насаждений, а также на прилегающих к таким местам территориях.</w:t>
      </w:r>
    </w:p>
    <w:p w:rsidR="006603D9" w:rsidRPr="00592881" w:rsidRDefault="006603D9" w:rsidP="006603D9">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Порубочные остатки должны быть убраны (вывезены) в течение трех дней с момента окончания производства работ лицом, получившим разрешение на снос, пересадку и (или) обрезку зелёных насаждений.</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
          <w:iCs/>
          <w:sz w:val="24"/>
          <w:szCs w:val="24"/>
        </w:rPr>
      </w:pPr>
      <w:bookmarkStart w:id="49" w:name="_Toc106981830"/>
      <w:bookmarkStart w:id="50" w:name="_Toc126574183"/>
      <w:r w:rsidRPr="00592881">
        <w:rPr>
          <w:rFonts w:ascii="Times New Roman" w:hAnsi="Times New Roman" w:cs="Times New Roman"/>
          <w:b/>
          <w:i/>
          <w:iCs/>
          <w:sz w:val="24"/>
          <w:szCs w:val="24"/>
        </w:rPr>
        <w:t xml:space="preserve">Статья 19. Требования к организации пешеходных и </w:t>
      </w:r>
      <w:proofErr w:type="gramStart"/>
      <w:r w:rsidRPr="00592881">
        <w:rPr>
          <w:rFonts w:ascii="Times New Roman" w:hAnsi="Times New Roman" w:cs="Times New Roman"/>
          <w:b/>
          <w:i/>
          <w:iCs/>
          <w:sz w:val="24"/>
          <w:szCs w:val="24"/>
        </w:rPr>
        <w:t>вело-пешеходных</w:t>
      </w:r>
      <w:proofErr w:type="gramEnd"/>
      <w:r w:rsidRPr="00592881">
        <w:rPr>
          <w:rFonts w:ascii="Times New Roman" w:hAnsi="Times New Roman" w:cs="Times New Roman"/>
          <w:b/>
          <w:i/>
          <w:iCs/>
          <w:sz w:val="24"/>
          <w:szCs w:val="24"/>
        </w:rPr>
        <w:t xml:space="preserve"> коммуникаций, в том числе тротуаров, аллей, дорожек, тропинок</w:t>
      </w:r>
      <w:bookmarkEnd w:id="49"/>
      <w:bookmarkEnd w:id="50"/>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 Пешеходные коммуникации на территории жилой застройки проектируются с учетом создания основных и второстепенных пешеходных коммуникаций.</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К </w:t>
      </w:r>
      <w:proofErr w:type="gramStart"/>
      <w:r w:rsidRPr="00592881">
        <w:rPr>
          <w:rStyle w:val="a7"/>
          <w:rFonts w:ascii="Times New Roman" w:hAnsi="Times New Roman" w:cs="Times New Roman"/>
          <w:sz w:val="24"/>
          <w:szCs w:val="24"/>
        </w:rPr>
        <w:t>второстепенным</w:t>
      </w:r>
      <w:proofErr w:type="gramEnd"/>
      <w:r w:rsidRPr="00592881">
        <w:rPr>
          <w:rStyle w:val="a7"/>
          <w:rFonts w:ascii="Times New Roman" w:hAnsi="Times New Roman" w:cs="Times New Roman"/>
          <w:sz w:val="24"/>
          <w:szCs w:val="24"/>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 Перед проектированием пешеходных коммуникаций составляется карта фактических пешеходных маршрутов и схем движения пешеходных потоков, соединяющих основные точки притяжения людей, проводится осмотр действующих и заброшенных пешеходных маршрутов, инвентаризация бесхозных объектов, выявляются основные проблемы состояния городской среды в местах концентрации пешеходных потоков, оценивается</w:t>
      </w:r>
      <w:r w:rsidR="00077F4D" w:rsidRPr="00592881">
        <w:rPr>
          <w:rStyle w:val="a7"/>
          <w:rFonts w:ascii="Times New Roman" w:hAnsi="Times New Roman" w:cs="Times New Roman"/>
          <w:sz w:val="24"/>
          <w:szCs w:val="24"/>
        </w:rPr>
        <w:t xml:space="preserve"> </w:t>
      </w:r>
      <w:r w:rsidRPr="00592881">
        <w:rPr>
          <w:rStyle w:val="a7"/>
          <w:rFonts w:ascii="Times New Roman" w:hAnsi="Times New Roman" w:cs="Times New Roman"/>
          <w:sz w:val="24"/>
          <w:szCs w:val="24"/>
        </w:rPr>
        <w:t>интенсивность пешеходных потоков в различное время суток.</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3. При проектировании и благоустройстве системы пешеходных коммуникаций обеспечивается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При планировочной организации пешеходных тротуаров предусматривается</w:t>
      </w:r>
      <w:r w:rsidR="00077F4D" w:rsidRPr="00592881">
        <w:rPr>
          <w:rStyle w:val="a7"/>
          <w:rFonts w:ascii="Times New Roman" w:hAnsi="Times New Roman" w:cs="Times New Roman"/>
          <w:sz w:val="24"/>
          <w:szCs w:val="24"/>
        </w:rPr>
        <w:t xml:space="preserve"> </w:t>
      </w:r>
      <w:r w:rsidRPr="00592881">
        <w:rPr>
          <w:rStyle w:val="a7"/>
          <w:rFonts w:ascii="Times New Roman" w:hAnsi="Times New Roman" w:cs="Times New Roman"/>
          <w:sz w:val="24"/>
          <w:szCs w:val="24"/>
        </w:rPr>
        <w:t>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4.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Размещение пешеходных переходов осуществляется с учетом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5. Перечень элементов благоустройства пешеходных коммуникаций: покрытие, элементы сопряжения поверхностей, осветительное оборудование, скамьи, малые контейнеры для мусора, урны, информационные указатели.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6. Пешеходные дорожки и тротуары в составе активно используемых общественных территорий в целях </w:t>
      </w:r>
      <w:proofErr w:type="spellStart"/>
      <w:r w:rsidRPr="00592881">
        <w:rPr>
          <w:rStyle w:val="a7"/>
          <w:rFonts w:ascii="Times New Roman" w:hAnsi="Times New Roman" w:cs="Times New Roman"/>
          <w:sz w:val="24"/>
          <w:szCs w:val="24"/>
        </w:rPr>
        <w:t>избежания</w:t>
      </w:r>
      <w:proofErr w:type="spellEnd"/>
      <w:r w:rsidRPr="00592881">
        <w:rPr>
          <w:rStyle w:val="a7"/>
          <w:rFonts w:ascii="Times New Roman" w:hAnsi="Times New Roman" w:cs="Times New Roman"/>
          <w:sz w:val="24"/>
          <w:szCs w:val="24"/>
        </w:rPr>
        <w:t xml:space="preserve"> скопления людей рекомендуется предусматривать шириной не менее 2 м.</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На тротуарах с активным потоком пешеходов уличную мебель располагается в порядке, способствующем свободному движению пешеходов.</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7.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8. При планировании пешеходных коммуникаций прорабатывается вопрос создания мест для кратковременного отдыха пешеходов, в том числе МГН (например, скамьи).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9. С целью создания комфортной среды для пешеходов пешеходные коммуникации озеленяются путем использования различных видов зеленых насаждений.</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10. При создании основных пешеходных коммуникаций рекомендуется использовать твердые виды покрытия. При выборе материала покрытия рекомендуется выбирать менее теплопроводный материал для более комфортного нахождения на территории в жаркий период года, а именно вместо асфальта выбирать натуральный камень, бетон или дерево. </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11. Точки пересечения основных пешеходных коммуникаций с транспортными проездами, в том числе некапитальных нестационарных сооружений оснащаются бордюрными пандусами.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12. Цветовое решение и материал покрытий выполняется в соответствии с назначением, цветовым решением и стилевыми характеристиками окружающих архитектурных объектов, объектов благоустройства, при этом цветовое решение и стилевые характеристики объектов культурного наследия являются приоритетным.</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13. При выборе видов покрытий в границах одного общественного пространства рекомендуется использовать не менее трех видов материалов. </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14. При создании второстепенных пешеходных коммуникаций используются различные виды покрытия:</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а) дорожки скверов, </w:t>
      </w:r>
      <w:r w:rsidR="00D73AA7" w:rsidRPr="00592881">
        <w:rPr>
          <w:rStyle w:val="a7"/>
          <w:rFonts w:ascii="Times New Roman" w:hAnsi="Times New Roman" w:cs="Times New Roman"/>
          <w:sz w:val="24"/>
          <w:szCs w:val="24"/>
        </w:rPr>
        <w:t xml:space="preserve">бульваров </w:t>
      </w:r>
      <w:r w:rsidRPr="00592881">
        <w:rPr>
          <w:rStyle w:val="a7"/>
          <w:rFonts w:ascii="Times New Roman" w:hAnsi="Times New Roman" w:cs="Times New Roman"/>
          <w:sz w:val="24"/>
          <w:szCs w:val="24"/>
        </w:rPr>
        <w:t>населенного пункта рекомендуется устраивать с твердыми видами покрытия и элементами сопряжения поверхностей;</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15. При организации твердых покрытий необходимо предусматривать мероприятия по водоотведению. В некоторых случаях следует использовать водопроницаемые покрытия при необходимости насыщения влагой растения.</w:t>
      </w:r>
      <w:r w:rsidRPr="00592881">
        <w:rPr>
          <w:rStyle w:val="a7"/>
          <w:rFonts w:ascii="Times New Roman" w:hAnsi="Times New Roman" w:cs="Times New Roman"/>
          <w:sz w:val="24"/>
          <w:szCs w:val="24"/>
        </w:rPr>
        <w:tab/>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16. Площадки с сыпучим покрытием ограничиваются приподнятым бортом во избежание высыпания или вымывания.</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17. Создание сети велосипедных и </w:t>
      </w:r>
      <w:proofErr w:type="spellStart"/>
      <w:r w:rsidRPr="00592881">
        <w:rPr>
          <w:rStyle w:val="a7"/>
          <w:rFonts w:ascii="Times New Roman" w:hAnsi="Times New Roman" w:cs="Times New Roman"/>
          <w:sz w:val="24"/>
          <w:szCs w:val="24"/>
        </w:rPr>
        <w:t>велопешеходных</w:t>
      </w:r>
      <w:proofErr w:type="spellEnd"/>
      <w:r w:rsidRPr="00592881">
        <w:rPr>
          <w:rStyle w:val="a7"/>
          <w:rFonts w:ascii="Times New Roman" w:hAnsi="Times New Roman" w:cs="Times New Roman"/>
          <w:sz w:val="24"/>
          <w:szCs w:val="24"/>
        </w:rPr>
        <w:t xml:space="preserve"> дорожек связывает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592881">
        <w:rPr>
          <w:rStyle w:val="a7"/>
          <w:rFonts w:ascii="Times New Roman" w:hAnsi="Times New Roman" w:cs="Times New Roman"/>
          <w:sz w:val="24"/>
          <w:szCs w:val="24"/>
        </w:rPr>
        <w:t>велодвижение</w:t>
      </w:r>
      <w:proofErr w:type="spellEnd"/>
      <w:r w:rsidRPr="00592881">
        <w:rPr>
          <w:rStyle w:val="a7"/>
          <w:rFonts w:ascii="Times New Roman" w:hAnsi="Times New Roman" w:cs="Times New Roman"/>
          <w:sz w:val="24"/>
          <w:szCs w:val="24"/>
        </w:rPr>
        <w:t xml:space="preserve">. В зависимости от этих факторов могут применяться различные решения устройства велодорожек и (или) </w:t>
      </w:r>
      <w:proofErr w:type="spellStart"/>
      <w:r w:rsidRPr="00592881">
        <w:rPr>
          <w:rStyle w:val="a7"/>
          <w:rFonts w:ascii="Times New Roman" w:hAnsi="Times New Roman" w:cs="Times New Roman"/>
          <w:sz w:val="24"/>
          <w:szCs w:val="24"/>
        </w:rPr>
        <w:t>велополос</w:t>
      </w:r>
      <w:proofErr w:type="spellEnd"/>
      <w:r w:rsidRPr="00592881">
        <w:rPr>
          <w:rStyle w:val="a7"/>
          <w:rFonts w:ascii="Times New Roman" w:hAnsi="Times New Roman" w:cs="Times New Roman"/>
          <w:sz w:val="24"/>
          <w:szCs w:val="24"/>
        </w:rPr>
        <w:t>.</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18. Разработка велосипедных коммуникаций учитывает:</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а) маршруты велодорожек, интегрированные в единую замкнутую систему;</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б) комфортные и безопасные пересечения </w:t>
      </w:r>
      <w:proofErr w:type="spellStart"/>
      <w:r w:rsidRPr="00592881">
        <w:rPr>
          <w:rStyle w:val="a7"/>
          <w:rFonts w:ascii="Times New Roman" w:hAnsi="Times New Roman" w:cs="Times New Roman"/>
          <w:sz w:val="24"/>
          <w:szCs w:val="24"/>
        </w:rPr>
        <w:t>веломаршрутов</w:t>
      </w:r>
      <w:proofErr w:type="spellEnd"/>
      <w:r w:rsidRPr="00592881">
        <w:rPr>
          <w:rStyle w:val="a7"/>
          <w:rFonts w:ascii="Times New Roman" w:hAnsi="Times New Roman" w:cs="Times New Roman"/>
          <w:sz w:val="24"/>
          <w:szCs w:val="24"/>
        </w:rPr>
        <w:t xml:space="preserve"> на перекрестках с пешеходными и автомобильными коммуникациями;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в) снижение общей скорости движения автомобильного транспорта на территории, в которую интегрируется </w:t>
      </w:r>
      <w:proofErr w:type="spellStart"/>
      <w:r w:rsidRPr="00592881">
        <w:rPr>
          <w:rStyle w:val="a7"/>
          <w:rFonts w:ascii="Times New Roman" w:hAnsi="Times New Roman" w:cs="Times New Roman"/>
          <w:sz w:val="24"/>
          <w:szCs w:val="24"/>
        </w:rPr>
        <w:t>велодвижение</w:t>
      </w:r>
      <w:proofErr w:type="spellEnd"/>
      <w:r w:rsidRPr="00592881">
        <w:rPr>
          <w:rStyle w:val="a7"/>
          <w:rFonts w:ascii="Times New Roman" w:hAnsi="Times New Roman" w:cs="Times New Roman"/>
          <w:sz w:val="24"/>
          <w:szCs w:val="24"/>
        </w:rPr>
        <w:t>;</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г) организацию </w:t>
      </w:r>
      <w:proofErr w:type="spellStart"/>
      <w:r w:rsidRPr="00592881">
        <w:rPr>
          <w:rStyle w:val="a7"/>
          <w:rFonts w:ascii="Times New Roman" w:hAnsi="Times New Roman" w:cs="Times New Roman"/>
          <w:sz w:val="24"/>
          <w:szCs w:val="24"/>
        </w:rPr>
        <w:t>безбарьерной</w:t>
      </w:r>
      <w:proofErr w:type="spellEnd"/>
      <w:r w:rsidRPr="00592881">
        <w:rPr>
          <w:rStyle w:val="a7"/>
          <w:rFonts w:ascii="Times New Roman" w:hAnsi="Times New Roman" w:cs="Times New Roman"/>
          <w:sz w:val="24"/>
          <w:szCs w:val="24"/>
        </w:rPr>
        <w:t xml:space="preserve"> среды в зонах перепада высот на маршруте;</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д) организацию велодорожек на маршрутах, ведущих к зонам транспортно-пересадочных узлов и остановкам внеуличного транспорта;</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 xml:space="preserve">е) безопасные </w:t>
      </w:r>
      <w:proofErr w:type="spellStart"/>
      <w:r w:rsidRPr="00592881">
        <w:rPr>
          <w:rStyle w:val="a7"/>
          <w:rFonts w:ascii="Times New Roman" w:hAnsi="Times New Roman" w:cs="Times New Roman"/>
          <w:sz w:val="24"/>
          <w:szCs w:val="24"/>
        </w:rPr>
        <w:t>велопарковки</w:t>
      </w:r>
      <w:proofErr w:type="spellEnd"/>
      <w:r w:rsidRPr="00592881">
        <w:rPr>
          <w:rStyle w:val="a7"/>
          <w:rFonts w:ascii="Times New Roman" w:hAnsi="Times New Roman" w:cs="Times New Roman"/>
          <w:sz w:val="24"/>
          <w:szCs w:val="24"/>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b/>
          <w:i/>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
          <w:iCs/>
          <w:sz w:val="24"/>
          <w:szCs w:val="24"/>
        </w:rPr>
      </w:pPr>
      <w:bookmarkStart w:id="51" w:name="_Toc106981831"/>
      <w:bookmarkStart w:id="52" w:name="_Toc126574184"/>
      <w:r w:rsidRPr="00592881">
        <w:rPr>
          <w:rFonts w:ascii="Times New Roman" w:hAnsi="Times New Roman" w:cs="Times New Roman"/>
          <w:b/>
          <w:i/>
          <w:iCs/>
          <w:sz w:val="24"/>
          <w:szCs w:val="24"/>
        </w:rPr>
        <w:t>Статья 20. Требования к организации автостоянок и парковок (парковочных мест)</w:t>
      </w:r>
      <w:bookmarkEnd w:id="51"/>
      <w:bookmarkEnd w:id="52"/>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 На общественных и дворовых территориях населенного пункта могут </w:t>
      </w:r>
      <w:proofErr w:type="gramStart"/>
      <w:r w:rsidRPr="00592881">
        <w:rPr>
          <w:rStyle w:val="a7"/>
          <w:rFonts w:ascii="Times New Roman" w:hAnsi="Times New Roman" w:cs="Times New Roman"/>
          <w:sz w:val="24"/>
          <w:szCs w:val="24"/>
        </w:rPr>
        <w:t>размещаться</w:t>
      </w:r>
      <w:proofErr w:type="gramEnd"/>
      <w:r w:rsidRPr="00592881">
        <w:rPr>
          <w:rStyle w:val="a7"/>
          <w:rFonts w:ascii="Times New Roman" w:hAnsi="Times New Roman" w:cs="Times New Roman"/>
          <w:sz w:val="24"/>
          <w:szCs w:val="24"/>
        </w:rPr>
        <w:t xml:space="preserve"> в том числе площадки автостоянок и парковок следующих видов:</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 xml:space="preserve">а)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592881">
        <w:rPr>
          <w:rStyle w:val="a7"/>
          <w:rFonts w:ascii="Times New Roman" w:hAnsi="Times New Roman" w:cs="Times New Roman"/>
          <w:sz w:val="24"/>
          <w:szCs w:val="24"/>
        </w:rPr>
        <w:t>приобъектные</w:t>
      </w:r>
      <w:proofErr w:type="spellEnd"/>
      <w:r w:rsidRPr="00592881">
        <w:rPr>
          <w:rStyle w:val="a7"/>
          <w:rFonts w:ascii="Times New Roman" w:hAnsi="Times New Roman" w:cs="Times New Roman"/>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б) парковки (парковочные места), обозначенные разметкой, при необходимости обустроенные и оборудованные, </w:t>
      </w:r>
      <w:proofErr w:type="gramStart"/>
      <w:r w:rsidRPr="00592881">
        <w:rPr>
          <w:rStyle w:val="a7"/>
          <w:rFonts w:ascii="Times New Roman" w:hAnsi="Times New Roman" w:cs="Times New Roman"/>
          <w:sz w:val="24"/>
          <w:szCs w:val="24"/>
        </w:rPr>
        <w:t>являющиеся</w:t>
      </w:r>
      <w:proofErr w:type="gramEnd"/>
      <w:r w:rsidRPr="00592881">
        <w:rPr>
          <w:rStyle w:val="a7"/>
          <w:rFonts w:ascii="Times New Roman" w:hAnsi="Times New Roman" w:cs="Times New Roman"/>
          <w:sz w:val="24"/>
          <w:szCs w:val="24"/>
        </w:rPr>
        <w:t xml:space="preserve"> в том числе частью автомобильной дороги и (или) примыкающие к проезжей части и (или) тротуару, обочине, площадей и иных объектов улично-дорожной сети и предназначенные для организованной стоянки транспортных средств;</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 прочие автомобильные стоянки (грузовые, перехватывающие и др.) в специально выделенных и обозначенных знаками и (или) разметкой местах.</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 Перечень элементов благоустройства на площадках автостоянок и парковок: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w:t>
      </w:r>
      <w:r w:rsidR="00895433" w:rsidRPr="00592881">
        <w:rPr>
          <w:rStyle w:val="a7"/>
          <w:rFonts w:ascii="Times New Roman" w:hAnsi="Times New Roman" w:cs="Times New Roman"/>
          <w:sz w:val="24"/>
          <w:szCs w:val="24"/>
        </w:rPr>
        <w:t>.</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3. При проектировании, строительстве, реконструкции и благоустройстве площадок автостоянок рекомендуется предусматривать установку устрой</w:t>
      </w:r>
      <w:proofErr w:type="gramStart"/>
      <w:r w:rsidRPr="00592881">
        <w:rPr>
          <w:rStyle w:val="a7"/>
          <w:rFonts w:ascii="Times New Roman" w:hAnsi="Times New Roman" w:cs="Times New Roman"/>
          <w:sz w:val="24"/>
          <w:szCs w:val="24"/>
        </w:rPr>
        <w:t>ств дл</w:t>
      </w:r>
      <w:proofErr w:type="gramEnd"/>
      <w:r w:rsidRPr="00592881">
        <w:rPr>
          <w:rStyle w:val="a7"/>
          <w:rFonts w:ascii="Times New Roman" w:hAnsi="Times New Roman" w:cs="Times New Roman"/>
          <w:sz w:val="24"/>
          <w:szCs w:val="24"/>
        </w:rPr>
        <w:t>я зарядки электрического транспорта и видеонаблюдения.</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4.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5. Организацию заездов на площадки автостоянок предусматривают на расстоянии не менее 15 м от конца или начала посадочных площадок остановок общественного пассажирского транспорта.</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6. </w:t>
      </w:r>
      <w:proofErr w:type="gramStart"/>
      <w:r w:rsidRPr="00592881">
        <w:rPr>
          <w:rStyle w:val="a7"/>
          <w:rFonts w:ascii="Times New Roman" w:hAnsi="Times New Roman" w:cs="Times New Roman"/>
          <w:sz w:val="24"/>
          <w:szCs w:val="24"/>
        </w:rPr>
        <w:t>Размещение и временное хранение личного легкового автотранспорта на дворовых и внутриквартальных территориях жилой застройки населенного пункта предусматривается в один ряд в отведенных для этой цели местах с обеспечением беспрепятственного продвижения уборочной и специальной техники.</w:t>
      </w:r>
      <w:proofErr w:type="gramEnd"/>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68082C" w:rsidRPr="00592881" w:rsidRDefault="0068082C" w:rsidP="0068082C">
      <w:pPr>
        <w:tabs>
          <w:tab w:val="left" w:pos="1560"/>
        </w:tabs>
        <w:spacing w:after="0" w:line="240" w:lineRule="auto"/>
        <w:ind w:firstLine="709"/>
        <w:jc w:val="both"/>
        <w:rPr>
          <w:rStyle w:val="a7"/>
          <w:rFonts w:ascii="Times New Roman" w:eastAsia="Times New Roman" w:hAnsi="Times New Roman" w:cs="Times New Roman"/>
          <w:sz w:val="24"/>
          <w:szCs w:val="24"/>
        </w:rPr>
      </w:pPr>
      <w:r w:rsidRPr="00592881">
        <w:rPr>
          <w:rFonts w:ascii="Times New Roman" w:hAnsi="Times New Roman" w:cs="Times New Roman"/>
          <w:sz w:val="24"/>
          <w:szCs w:val="24"/>
        </w:rPr>
        <w:t xml:space="preserve">7. </w:t>
      </w:r>
      <w:r w:rsidRPr="00592881">
        <w:rPr>
          <w:rStyle w:val="a7"/>
          <w:rFonts w:ascii="Times New Roman" w:hAnsi="Times New Roman" w:cs="Times New Roman"/>
          <w:sz w:val="24"/>
          <w:szCs w:val="24"/>
        </w:rPr>
        <w:t>Содержание стоянок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68082C" w:rsidRPr="00592881" w:rsidRDefault="0068082C" w:rsidP="0068082C">
      <w:pPr>
        <w:tabs>
          <w:tab w:val="left" w:pos="1560"/>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8. Владельцы обязаны:</w:t>
      </w:r>
    </w:p>
    <w:p w:rsidR="0068082C" w:rsidRPr="00592881" w:rsidRDefault="0068082C" w:rsidP="0068082C">
      <w:pPr>
        <w:pStyle w:val="a8"/>
        <w:numPr>
          <w:ilvl w:val="0"/>
          <w:numId w:val="33"/>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68082C" w:rsidRPr="00592881" w:rsidRDefault="0068082C" w:rsidP="0068082C">
      <w:pPr>
        <w:pStyle w:val="a8"/>
        <w:numPr>
          <w:ilvl w:val="0"/>
          <w:numId w:val="33"/>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68082C" w:rsidRPr="00592881" w:rsidRDefault="0068082C" w:rsidP="0068082C">
      <w:pPr>
        <w:pStyle w:val="a8"/>
        <w:numPr>
          <w:ilvl w:val="0"/>
          <w:numId w:val="33"/>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68082C" w:rsidRPr="00592881" w:rsidRDefault="0068082C" w:rsidP="0068082C">
      <w:pPr>
        <w:pStyle w:val="a8"/>
        <w:numPr>
          <w:ilvl w:val="0"/>
          <w:numId w:val="33"/>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не допускать на территориях стоянок мойку автомобилей и стоянку автомобилей, имеющих течь горюче-смазочных материалов;</w:t>
      </w:r>
    </w:p>
    <w:p w:rsidR="0068082C" w:rsidRPr="00592881" w:rsidRDefault="0068082C" w:rsidP="0068082C">
      <w:pPr>
        <w:pStyle w:val="a8"/>
        <w:numPr>
          <w:ilvl w:val="0"/>
          <w:numId w:val="33"/>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содержать территории стоянок с соблюдением санитарных и противопожарных правил;</w:t>
      </w:r>
    </w:p>
    <w:p w:rsidR="0068082C" w:rsidRPr="00592881" w:rsidRDefault="0068082C" w:rsidP="0068082C">
      <w:pPr>
        <w:pStyle w:val="a8"/>
        <w:numPr>
          <w:ilvl w:val="0"/>
          <w:numId w:val="33"/>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68082C" w:rsidRPr="00592881" w:rsidRDefault="0068082C" w:rsidP="0068082C">
      <w:pPr>
        <w:pStyle w:val="a8"/>
        <w:numPr>
          <w:ilvl w:val="0"/>
          <w:numId w:val="33"/>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68082C" w:rsidRPr="00592881" w:rsidRDefault="0068082C" w:rsidP="0068082C">
      <w:pPr>
        <w:pStyle w:val="a8"/>
        <w:numPr>
          <w:ilvl w:val="0"/>
          <w:numId w:val="33"/>
        </w:numPr>
        <w:tabs>
          <w:tab w:val="left" w:pos="1134"/>
        </w:tabs>
        <w:spacing w:after="0" w:line="240" w:lineRule="auto"/>
        <w:ind w:left="0" w:firstLine="709"/>
        <w:jc w:val="both"/>
        <w:rPr>
          <w:rFonts w:ascii="Times New Roman" w:hAnsi="Times New Roman" w:cs="Times New Roman"/>
          <w:sz w:val="24"/>
          <w:szCs w:val="24"/>
        </w:rPr>
      </w:pPr>
      <w:r w:rsidRPr="00592881">
        <w:rPr>
          <w:rStyle w:val="a7"/>
          <w:rFonts w:ascii="Times New Roman" w:hAnsi="Times New Roman" w:cs="Times New Roman"/>
          <w:sz w:val="24"/>
          <w:szCs w:val="24"/>
        </w:rPr>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68082C" w:rsidRPr="00592881" w:rsidRDefault="0068082C" w:rsidP="0068082C">
      <w:pPr>
        <w:spacing w:after="0" w:line="240" w:lineRule="auto"/>
        <w:ind w:firstLine="709"/>
        <w:jc w:val="both"/>
        <w:rPr>
          <w:rFonts w:ascii="Times New Roman" w:eastAsia="Times New Roman" w:hAnsi="Times New Roman" w:cs="Times New Roman"/>
          <w:sz w:val="24"/>
          <w:szCs w:val="24"/>
          <w:shd w:val="clear" w:color="auto" w:fill="00FFFF"/>
        </w:rPr>
      </w:pPr>
    </w:p>
    <w:p w:rsidR="0068082C" w:rsidRPr="00592881" w:rsidRDefault="0068082C" w:rsidP="0068082C">
      <w:pPr>
        <w:spacing w:after="0" w:line="240" w:lineRule="auto"/>
        <w:ind w:firstLine="709"/>
        <w:jc w:val="both"/>
        <w:outlineLvl w:val="0"/>
        <w:rPr>
          <w:rFonts w:ascii="Times New Roman" w:hAnsi="Times New Roman" w:cs="Times New Roman"/>
          <w:b/>
          <w:i/>
          <w:iCs/>
          <w:sz w:val="24"/>
          <w:szCs w:val="24"/>
        </w:rPr>
      </w:pPr>
      <w:bookmarkStart w:id="53" w:name="_Toc106981832"/>
      <w:bookmarkStart w:id="54" w:name="_Toc126574185"/>
      <w:r w:rsidRPr="00592881">
        <w:rPr>
          <w:rFonts w:ascii="Times New Roman" w:hAnsi="Times New Roman" w:cs="Times New Roman"/>
          <w:b/>
          <w:i/>
          <w:iCs/>
          <w:sz w:val="24"/>
          <w:szCs w:val="24"/>
        </w:rPr>
        <w:t>Статья 21. Требования к размещению малых архитектурных форм и городской мебели</w:t>
      </w:r>
      <w:bookmarkEnd w:id="53"/>
      <w:bookmarkEnd w:id="54"/>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 </w:t>
      </w:r>
      <w:proofErr w:type="gramStart"/>
      <w:r w:rsidRPr="00592881">
        <w:rPr>
          <w:rStyle w:val="a7"/>
          <w:rFonts w:ascii="Times New Roman" w:hAnsi="Times New Roman" w:cs="Times New Roman"/>
          <w:sz w:val="24"/>
          <w:szCs w:val="24"/>
        </w:rPr>
        <w:t>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 – уличная мебель);</w:t>
      </w:r>
      <w:proofErr w:type="gramEnd"/>
      <w:r w:rsidRPr="00592881">
        <w:rPr>
          <w:rStyle w:val="a7"/>
          <w:rFonts w:ascii="Times New Roman" w:hAnsi="Times New Roman" w:cs="Times New Roman"/>
          <w:sz w:val="24"/>
          <w:szCs w:val="24"/>
        </w:rPr>
        <w:t xml:space="preserve"> иные элементы, дополняющие общую композицию архитектурного ансамбля застройки муниципального образования.</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 В выборе МАФ, в том числе уличной мебели, учитывается:</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а) наличие свободной площади на благоустраиваемой территории;</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б) соответствие материалов и конструкции МАФ климату и назначению МАФ;</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 защиту от образования наледи и снежных заносов, обеспечение стока воды;</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г) пропускную способность территории, частоту и продолжительность использования МАФ;</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 возраст потенциальных пользователей МАФ;</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е) антивандальную защищенность МАФ от разрушения, оклейки, нанесения надписей и изображений;</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ж) удобство обслуживания, а также механизированной и ручной очистки территории рядом с МАФ и под конструкцией;</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з) возможность ремонта или замены деталей МАФ;</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и) интенсивность пешеходного и автомобильного движения, близость транспортных узлов;</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к) эргономичность конструкций (высоту и наклон спинки скамеек, высоту урн и другие характеристики);</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л) расцветку и стилистическое сочетание с другими МАФ и окружающей архитектурой;</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м) безопасность для потенциальных пользователей.</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3. При установке МАФ и уличной мебели обеспечивается:</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а) расположения МАФ, не создающего препятствий для пешеходов;</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б) приоритета компактной установки МАФ на минимальной площади в местах большого скопления людей;</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 устойчивости конструкции;</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г) надежной фиксации или возможности перемещения элементов в зависимости от типа МАФ и условий расположения;</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 наличия в каждой конкретной зоне благоустраиваемой территории рекомендуемых типов МАФ для такой зоны.</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4. При размещении уличной мебели рекомендуется:</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592881">
        <w:rPr>
          <w:rStyle w:val="a7"/>
          <w:rFonts w:ascii="Times New Roman" w:hAnsi="Times New Roman" w:cs="Times New Roman"/>
          <w:sz w:val="24"/>
          <w:szCs w:val="24"/>
        </w:rPr>
        <w:t>выступающими</w:t>
      </w:r>
      <w:proofErr w:type="gramEnd"/>
      <w:r w:rsidRPr="00592881">
        <w:rPr>
          <w:rStyle w:val="a7"/>
          <w:rFonts w:ascii="Times New Roman" w:hAnsi="Times New Roman" w:cs="Times New Roman"/>
          <w:sz w:val="24"/>
          <w:szCs w:val="24"/>
        </w:rPr>
        <w:t xml:space="preserve"> над поверхностью земли. На детских игровых площадках и площадках для отдыха допускается установка скамей на мягкие виды покрытий;</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г) для повышения комфортности сидений применяются высокие и немного наклоненные спинки (101-108°). Глубина сиденья скамьи – 0,45-0,85 м. Высота сиденья скамьи для отдыха составляет 0,42-0,48 м от уровня земли; для МГН – 0,38-0,58 м с легким наклоном вперед;</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 скамьи и места для сидения следует ориентировать в сторону наиболее благоприятных видов, например, цветников, фонтанов и природных объектов;</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е)  места для сидения следует располагать в группе с другими элементами уличной мебели (например, </w:t>
      </w:r>
      <w:proofErr w:type="spellStart"/>
      <w:r w:rsidRPr="00592881">
        <w:rPr>
          <w:rStyle w:val="a7"/>
          <w:rFonts w:ascii="Times New Roman" w:hAnsi="Times New Roman" w:cs="Times New Roman"/>
          <w:sz w:val="24"/>
          <w:szCs w:val="24"/>
        </w:rPr>
        <w:t>велопарковками</w:t>
      </w:r>
      <w:proofErr w:type="spellEnd"/>
      <w:r w:rsidRPr="00592881">
        <w:rPr>
          <w:rStyle w:val="a7"/>
          <w:rFonts w:ascii="Times New Roman" w:hAnsi="Times New Roman" w:cs="Times New Roman"/>
          <w:sz w:val="24"/>
          <w:szCs w:val="24"/>
        </w:rPr>
        <w:t>, элементами навигации) и на других функциональных площадках для создания точек активности на улице, площади или в парке;</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ж) при размещении мест для сидения параллельно пешеходной зоне перед ними необходимо предусмотреть свободное пространство с минимальной шириной 0,5 м;</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з) при размещении мест для сидения друг напротив друга необходимо соблюдать расстояние между ними 2-2,5 м;</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и) элементы должны быть прочно и надежно прикреплены к фундаменту при помощи бетонирования или скрытого анкерного крепления;</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к) урны следует размещать на расстоянии от мест для сидения, но в пределах видимости, а при отсутствии мест для сидения - вдоль пешеходных дорожек;</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л) на зимний период цветы в вазонах рекомендуется заменять хвойными растениями или иными искусственными декорациями;</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м) </w:t>
      </w:r>
      <w:proofErr w:type="spellStart"/>
      <w:r w:rsidRPr="00592881">
        <w:rPr>
          <w:rStyle w:val="a7"/>
          <w:rFonts w:ascii="Times New Roman" w:hAnsi="Times New Roman" w:cs="Times New Roman"/>
          <w:sz w:val="24"/>
          <w:szCs w:val="24"/>
        </w:rPr>
        <w:t>велопарковки</w:t>
      </w:r>
      <w:proofErr w:type="spellEnd"/>
      <w:r w:rsidRPr="00592881">
        <w:rPr>
          <w:rStyle w:val="a7"/>
          <w:rFonts w:ascii="Times New Roman" w:hAnsi="Times New Roman" w:cs="Times New Roman"/>
          <w:sz w:val="24"/>
          <w:szCs w:val="24"/>
        </w:rPr>
        <w:t xml:space="preserve"> должны размещаться на расстоянии 0,8 м от тротуарного бордюра и 0,6 м от фасадов зданий, ограждений, живых изгородей, 3 м от остановок общественного транспорта, 1,2 м от элементов благоустройства. Расстояние между стойками групповых </w:t>
      </w:r>
      <w:proofErr w:type="spellStart"/>
      <w:r w:rsidRPr="00592881">
        <w:rPr>
          <w:rStyle w:val="a7"/>
          <w:rFonts w:ascii="Times New Roman" w:hAnsi="Times New Roman" w:cs="Times New Roman"/>
          <w:sz w:val="24"/>
          <w:szCs w:val="24"/>
        </w:rPr>
        <w:t>велопарковок</w:t>
      </w:r>
      <w:proofErr w:type="spellEnd"/>
      <w:r w:rsidRPr="00592881">
        <w:rPr>
          <w:rStyle w:val="a7"/>
          <w:rFonts w:ascii="Times New Roman" w:hAnsi="Times New Roman" w:cs="Times New Roman"/>
          <w:sz w:val="24"/>
          <w:szCs w:val="24"/>
        </w:rPr>
        <w:t xml:space="preserve"> 0,9-1 м</w:t>
      </w:r>
      <w:r w:rsidR="000C00C6" w:rsidRPr="00592881">
        <w:rPr>
          <w:rStyle w:val="a7"/>
          <w:rFonts w:ascii="Times New Roman" w:hAnsi="Times New Roman" w:cs="Times New Roman"/>
          <w:sz w:val="24"/>
          <w:szCs w:val="24"/>
        </w:rPr>
        <w:t>.</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5. Для пешеходных зон и коммуникаций используются следующие типы МАФ:</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а) установки освещения;</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б) скамьи, предполагающие длительное, комфортное сидение;</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 цветочницы, вазоны, кашпо;</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г) информационные стенды;</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 ограждения (в местах необходимости обеспечения защиты пешеходов от наезда автомобилей);</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е) столы для настольных игр;</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ж) урны.</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6. В целях защиты МАФ от графического вандализма рекомендуется:</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а) минимизировать площадь поверхностей МАФ, при этом свободные поверхности рекомендуется делать с рельефным </w:t>
      </w:r>
      <w:proofErr w:type="spellStart"/>
      <w:r w:rsidRPr="00592881">
        <w:rPr>
          <w:rStyle w:val="a7"/>
          <w:rFonts w:ascii="Times New Roman" w:hAnsi="Times New Roman" w:cs="Times New Roman"/>
          <w:sz w:val="24"/>
          <w:szCs w:val="24"/>
        </w:rPr>
        <w:t>текстурированием</w:t>
      </w:r>
      <w:proofErr w:type="spellEnd"/>
      <w:r w:rsidRPr="00592881">
        <w:rPr>
          <w:rStyle w:val="a7"/>
          <w:rFonts w:ascii="Times New Roman" w:hAnsi="Times New Roman" w:cs="Times New Roman"/>
          <w:sz w:val="24"/>
          <w:szCs w:val="24"/>
        </w:rPr>
        <w:t xml:space="preserve"> или перфорированием, препятствующим графическому вандализму или облегчающим его устранение;</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б) использовать озеленение, стрит-арт, афиши, рекламные конструкции, информационные конструкции с о</w:t>
      </w:r>
      <w:r w:rsidR="000C00C6" w:rsidRPr="00592881">
        <w:rPr>
          <w:rStyle w:val="a7"/>
          <w:rFonts w:ascii="Times New Roman" w:hAnsi="Times New Roman" w:cs="Times New Roman"/>
          <w:sz w:val="24"/>
          <w:szCs w:val="24"/>
        </w:rPr>
        <w:t>бщественно полезной информацией;</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p>
    <w:p w:rsidR="00D156FC" w:rsidRPr="00592881" w:rsidRDefault="00D156FC" w:rsidP="00D156F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7. 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68082C" w:rsidRPr="00592881" w:rsidRDefault="0068082C" w:rsidP="0068082C">
      <w:pPr>
        <w:spacing w:after="0" w:line="240" w:lineRule="auto"/>
        <w:ind w:firstLine="709"/>
        <w:jc w:val="both"/>
        <w:rPr>
          <w:rFonts w:ascii="Times New Roman" w:eastAsia="Times New Roman" w:hAnsi="Times New Roman" w:cs="Times New Roman"/>
          <w:sz w:val="24"/>
          <w:szCs w:val="24"/>
          <w:shd w:val="clear" w:color="auto" w:fill="00FFFF"/>
        </w:rPr>
      </w:pPr>
    </w:p>
    <w:p w:rsidR="0068082C" w:rsidRPr="00592881" w:rsidRDefault="0068082C" w:rsidP="0068082C">
      <w:pPr>
        <w:spacing w:after="0" w:line="240" w:lineRule="auto"/>
        <w:ind w:firstLine="709"/>
        <w:jc w:val="both"/>
        <w:outlineLvl w:val="0"/>
        <w:rPr>
          <w:rFonts w:ascii="Times New Roman" w:hAnsi="Times New Roman" w:cs="Times New Roman"/>
          <w:b/>
          <w:i/>
          <w:iCs/>
          <w:sz w:val="24"/>
          <w:szCs w:val="24"/>
        </w:rPr>
      </w:pPr>
      <w:bookmarkStart w:id="55" w:name="_Toc106981833"/>
      <w:bookmarkStart w:id="56" w:name="_Toc126574186"/>
      <w:r w:rsidRPr="00592881">
        <w:rPr>
          <w:rFonts w:ascii="Times New Roman" w:hAnsi="Times New Roman" w:cs="Times New Roman"/>
          <w:b/>
          <w:i/>
          <w:iCs/>
          <w:sz w:val="24"/>
          <w:szCs w:val="24"/>
        </w:rPr>
        <w:t>Статья 22. Требования к организации детских и спортивных площадок</w:t>
      </w:r>
      <w:bookmarkEnd w:id="55"/>
      <w:bookmarkEnd w:id="56"/>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 На общественных и дворовых территориях населенного пункта размещаются площадки следующих видов:</w:t>
      </w:r>
    </w:p>
    <w:p w:rsidR="0068082C" w:rsidRPr="00592881" w:rsidRDefault="0068082C" w:rsidP="0068082C">
      <w:pPr>
        <w:pStyle w:val="a8"/>
        <w:numPr>
          <w:ilvl w:val="0"/>
          <w:numId w:val="34"/>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детские игровые площадки;</w:t>
      </w:r>
    </w:p>
    <w:p w:rsidR="0068082C" w:rsidRPr="00592881" w:rsidRDefault="0068082C" w:rsidP="0068082C">
      <w:pPr>
        <w:pStyle w:val="a8"/>
        <w:numPr>
          <w:ilvl w:val="0"/>
          <w:numId w:val="34"/>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детские спортивные площадки;</w:t>
      </w:r>
    </w:p>
    <w:p w:rsidR="0068082C" w:rsidRPr="00592881" w:rsidRDefault="0068082C" w:rsidP="0068082C">
      <w:pPr>
        <w:pStyle w:val="a8"/>
        <w:numPr>
          <w:ilvl w:val="0"/>
          <w:numId w:val="34"/>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спортивные площадки;</w:t>
      </w:r>
    </w:p>
    <w:p w:rsidR="0068082C" w:rsidRPr="00592881" w:rsidRDefault="0068082C" w:rsidP="0068082C">
      <w:pPr>
        <w:pStyle w:val="a8"/>
        <w:numPr>
          <w:ilvl w:val="0"/>
          <w:numId w:val="34"/>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детские инклюзивные площадки;</w:t>
      </w:r>
    </w:p>
    <w:p w:rsidR="0068082C" w:rsidRPr="00592881" w:rsidRDefault="0068082C" w:rsidP="0068082C">
      <w:pPr>
        <w:pStyle w:val="a8"/>
        <w:numPr>
          <w:ilvl w:val="0"/>
          <w:numId w:val="34"/>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инклюзивные спортивные площадки;</w:t>
      </w:r>
    </w:p>
    <w:p w:rsidR="0068082C" w:rsidRPr="00592881" w:rsidRDefault="0068082C" w:rsidP="0068082C">
      <w:pPr>
        <w:pStyle w:val="a8"/>
        <w:numPr>
          <w:ilvl w:val="0"/>
          <w:numId w:val="34"/>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площадки для занятий активными видами спорта, в том числе </w:t>
      </w:r>
      <w:proofErr w:type="spellStart"/>
      <w:r w:rsidRPr="00592881">
        <w:rPr>
          <w:rStyle w:val="a7"/>
          <w:rFonts w:ascii="Times New Roman" w:hAnsi="Times New Roman" w:cs="Times New Roman"/>
          <w:sz w:val="24"/>
          <w:szCs w:val="24"/>
        </w:rPr>
        <w:t>скейтплощадки</w:t>
      </w:r>
      <w:proofErr w:type="spellEnd"/>
      <w:r w:rsidRPr="00592881">
        <w:rPr>
          <w:rStyle w:val="a7"/>
          <w:rFonts w:ascii="Times New Roman" w:hAnsi="Times New Roman" w:cs="Times New Roman"/>
          <w:sz w:val="24"/>
          <w:szCs w:val="24"/>
        </w:rPr>
        <w:t>.</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 Определение размеров площадок (функциональных зон площадок) происходит с учетом:</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а) размера территории, на которой будет располагаться площадка;</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б) функционального предназначения и состава оборудования;</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 требований документов по безопасности площадок (зоны безопасности оборудования);</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г) наличия других элементов благоустройства (разделение различных функциональных зон);</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 расположения подходов к площадке;</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е) пропускной способности площадки.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3. Планирование функционала и (или) функциональных зон площадок осуществлять с учетом:</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а) площади земельного участка, предназначенного для размещения площадки и (или) реконструкции площадки;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б) предпочтений (выбора) жителей;</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г) экономических возможностей для реализации проектов по благоустройству;</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е) природно-климатических условий;</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ж) половозрастных характеристик населения, проживающего на территории квартала, микрорайона;</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з) фактического наличия площадок (обеспеченности площадками с учетом их функционала) на прилегающей территории;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и) создания условий доступности площадок для всех жителей муниципального образования, включая МГН;</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к) структуры прилегающей жилой застройки.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4. Площадки изолируются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 </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Деревья должны размещаться на расстоянии не менее 0,7 м от других элементов. Допускается использование зеленых насаждений в качестве ограждения детских площадок</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5.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Fonts w:ascii="Times New Roman" w:hAnsi="Times New Roman" w:cs="Times New Roman"/>
          <w:sz w:val="24"/>
          <w:szCs w:val="24"/>
        </w:rPr>
        <w:t>На игровых и спортивных площадках следует предусматривать места для отдыха взрослых с возможностью обзора площадки.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6. </w:t>
      </w:r>
      <w:proofErr w:type="gramStart"/>
      <w:r w:rsidRPr="00592881">
        <w:rPr>
          <w:rStyle w:val="a7"/>
          <w:rFonts w:ascii="Times New Roman" w:hAnsi="Times New Roman" w:cs="Times New Roman"/>
          <w:sz w:val="24"/>
          <w:szCs w:val="24"/>
        </w:rP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68082C" w:rsidRPr="00592881" w:rsidRDefault="0068082C" w:rsidP="0068082C">
      <w:pPr>
        <w:tabs>
          <w:tab w:val="left" w:pos="1560"/>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7. </w:t>
      </w:r>
      <w:proofErr w:type="gramStart"/>
      <w:r w:rsidRPr="00592881">
        <w:rPr>
          <w:rStyle w:val="a7"/>
          <w:rFonts w:ascii="Times New Roman" w:hAnsi="Times New Roman" w:cs="Times New Roman"/>
          <w:sz w:val="24"/>
          <w:szCs w:val="24"/>
        </w:rPr>
        <w:t>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68082C" w:rsidRPr="00592881" w:rsidRDefault="0068082C" w:rsidP="0068082C">
      <w:pPr>
        <w:tabs>
          <w:tab w:val="left" w:pos="1560"/>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8. В целях своевременного выявления ненадлежащего содержания уполномоченным на содержание лицом осуществляется </w:t>
      </w:r>
      <w:proofErr w:type="gramStart"/>
      <w:r w:rsidRPr="00592881">
        <w:rPr>
          <w:rStyle w:val="a7"/>
          <w:rFonts w:ascii="Times New Roman" w:hAnsi="Times New Roman" w:cs="Times New Roman"/>
          <w:sz w:val="24"/>
          <w:szCs w:val="24"/>
        </w:rPr>
        <w:t>контроль за</w:t>
      </w:r>
      <w:proofErr w:type="gramEnd"/>
      <w:r w:rsidRPr="00592881">
        <w:rPr>
          <w:rStyle w:val="a7"/>
          <w:rFonts w:ascii="Times New Roman" w:hAnsi="Times New Roman" w:cs="Times New Roman"/>
          <w:sz w:val="24"/>
          <w:szCs w:val="24"/>
        </w:rPr>
        <w:t xml:space="preserve"> техническим состоянием оборудования площадок, который включает:</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а) первичный осмотр и проверку оборудования перед вводом в эксплуатацию;</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lastRenderedPageBreak/>
        <w:t>г) основной осмотр – представляет собой осмотр для целей оценки соответствия технического состояния оборудования требованиям безопасности.</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9. Визуальный осмотр элементов благоустройства площадок проводится ежедневно.</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10.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11. 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13.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 Вся эксплуатационная документация (паспорт, акт осмотра и проверки, графики осмотров, журнал и т.п.) подлежит постоянному хранению.</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14. Мероприятия по содержанию площадок и элементов благоустройства, расположенных на них, включают:</w:t>
      </w:r>
    </w:p>
    <w:p w:rsidR="0068082C" w:rsidRPr="00592881" w:rsidRDefault="0068082C" w:rsidP="0068082C">
      <w:pPr>
        <w:pStyle w:val="a8"/>
        <w:numPr>
          <w:ilvl w:val="0"/>
          <w:numId w:val="35"/>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проверку и подтягивание узлов крепления;</w:t>
      </w:r>
    </w:p>
    <w:p w:rsidR="0068082C" w:rsidRPr="00592881"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обновление окраски элементов благоустройства;</w:t>
      </w:r>
    </w:p>
    <w:p w:rsidR="0068082C" w:rsidRPr="00592881"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обслуживание </w:t>
      </w:r>
      <w:proofErr w:type="spellStart"/>
      <w:r w:rsidRPr="00592881">
        <w:rPr>
          <w:rStyle w:val="a7"/>
          <w:rFonts w:ascii="Times New Roman" w:hAnsi="Times New Roman" w:cs="Times New Roman"/>
          <w:sz w:val="24"/>
          <w:szCs w:val="24"/>
        </w:rPr>
        <w:t>ударопоглощающих</w:t>
      </w:r>
      <w:proofErr w:type="spellEnd"/>
      <w:r w:rsidRPr="00592881">
        <w:rPr>
          <w:rStyle w:val="a7"/>
          <w:rFonts w:ascii="Times New Roman" w:hAnsi="Times New Roman" w:cs="Times New Roman"/>
          <w:sz w:val="24"/>
          <w:szCs w:val="24"/>
        </w:rPr>
        <w:t xml:space="preserve"> покрытий;</w:t>
      </w:r>
    </w:p>
    <w:p w:rsidR="0068082C" w:rsidRPr="00592881"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смазку подшипников;</w:t>
      </w:r>
    </w:p>
    <w:p w:rsidR="0068082C" w:rsidRPr="00592881"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нанесение на элементы благоустройства маркировок, обозначающих требуемый уровень </w:t>
      </w:r>
      <w:proofErr w:type="spellStart"/>
      <w:r w:rsidRPr="00592881">
        <w:rPr>
          <w:rStyle w:val="a7"/>
          <w:rFonts w:ascii="Times New Roman" w:hAnsi="Times New Roman" w:cs="Times New Roman"/>
          <w:sz w:val="24"/>
          <w:szCs w:val="24"/>
        </w:rPr>
        <w:t>ударопоглощающих</w:t>
      </w:r>
      <w:proofErr w:type="spellEnd"/>
      <w:r w:rsidRPr="00592881">
        <w:rPr>
          <w:rStyle w:val="a7"/>
          <w:rFonts w:ascii="Times New Roman" w:hAnsi="Times New Roman" w:cs="Times New Roman"/>
          <w:sz w:val="24"/>
          <w:szCs w:val="24"/>
        </w:rPr>
        <w:t xml:space="preserve"> покрытий из сыпучих материалов;</w:t>
      </w:r>
    </w:p>
    <w:p w:rsidR="0068082C" w:rsidRPr="00592881"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обеспечение чистоты элементов благоустройства, включая покрытие площадки и прилегающей территории;</w:t>
      </w:r>
    </w:p>
    <w:p w:rsidR="0068082C" w:rsidRPr="00592881"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восстановление </w:t>
      </w:r>
      <w:proofErr w:type="spellStart"/>
      <w:r w:rsidRPr="00592881">
        <w:rPr>
          <w:rStyle w:val="a7"/>
          <w:rFonts w:ascii="Times New Roman" w:hAnsi="Times New Roman" w:cs="Times New Roman"/>
          <w:sz w:val="24"/>
          <w:szCs w:val="24"/>
        </w:rPr>
        <w:t>ударопоглощающих</w:t>
      </w:r>
      <w:proofErr w:type="spellEnd"/>
      <w:r w:rsidRPr="00592881">
        <w:rPr>
          <w:rStyle w:val="a7"/>
          <w:rFonts w:ascii="Times New Roman" w:hAnsi="Times New Roman" w:cs="Times New Roman"/>
          <w:sz w:val="24"/>
          <w:szCs w:val="24"/>
        </w:rPr>
        <w:t xml:space="preserve"> покрытий из сыпучих материалов и корректировка их уровня;</w:t>
      </w:r>
    </w:p>
    <w:p w:rsidR="0068082C" w:rsidRPr="00592881"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площадки должны быть оборудованы урнами. Мусор из урн удаляется в утренние часы, по мере необходимости, но не реже одного раза в сутки;</w:t>
      </w:r>
    </w:p>
    <w:p w:rsidR="0068082C" w:rsidRPr="00592881" w:rsidRDefault="0068082C" w:rsidP="0068082C">
      <w:pPr>
        <w:pStyle w:val="a8"/>
        <w:numPr>
          <w:ilvl w:val="0"/>
          <w:numId w:val="35"/>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15. Ремонт площадок и элементов благоустройства, расположенных на них, включает:</w:t>
      </w:r>
    </w:p>
    <w:p w:rsidR="0068082C" w:rsidRPr="00592881" w:rsidRDefault="0068082C" w:rsidP="0068082C">
      <w:pPr>
        <w:pStyle w:val="a8"/>
        <w:numPr>
          <w:ilvl w:val="0"/>
          <w:numId w:val="36"/>
        </w:numPr>
        <w:tabs>
          <w:tab w:val="left" w:pos="1134"/>
        </w:tabs>
        <w:spacing w:after="0" w:line="240" w:lineRule="auto"/>
        <w:ind w:left="851" w:hanging="142"/>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замену крепежных деталей;</w:t>
      </w:r>
    </w:p>
    <w:p w:rsidR="0068082C" w:rsidRPr="00592881" w:rsidRDefault="0068082C" w:rsidP="0068082C">
      <w:pPr>
        <w:pStyle w:val="a8"/>
        <w:numPr>
          <w:ilvl w:val="0"/>
          <w:numId w:val="36"/>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сварку поврежденных элементов благоустройства;</w:t>
      </w:r>
    </w:p>
    <w:p w:rsidR="0068082C" w:rsidRPr="00592881" w:rsidRDefault="0068082C" w:rsidP="0068082C">
      <w:pPr>
        <w:pStyle w:val="a8"/>
        <w:numPr>
          <w:ilvl w:val="0"/>
          <w:numId w:val="36"/>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замену частей элементов благоустройства (например, изношенных желобов горок).</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16.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17. На территории площадок запрещается:</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размещать постоянно или временно механические транспортные средства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lastRenderedPageBreak/>
        <w:t>складировать снег, смет, листвы, порубочных остатков.</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складировать отходы производства и потребления</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18.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19.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68082C" w:rsidRPr="00592881" w:rsidRDefault="0068082C" w:rsidP="0068082C">
      <w:pPr>
        <w:spacing w:after="0" w:line="240" w:lineRule="auto"/>
        <w:ind w:firstLine="709"/>
        <w:jc w:val="both"/>
        <w:rPr>
          <w:rFonts w:ascii="Times New Roman" w:eastAsia="Times New Roman" w:hAnsi="Times New Roman" w:cs="Times New Roman"/>
          <w:b/>
          <w:i/>
          <w:sz w:val="24"/>
          <w:szCs w:val="24"/>
          <w:shd w:val="clear" w:color="auto" w:fill="00FFFF"/>
        </w:rPr>
      </w:pPr>
    </w:p>
    <w:p w:rsidR="0068082C" w:rsidRPr="00592881" w:rsidRDefault="0068082C" w:rsidP="0068082C">
      <w:pPr>
        <w:spacing w:after="0" w:line="240" w:lineRule="auto"/>
        <w:ind w:firstLine="709"/>
        <w:jc w:val="both"/>
        <w:outlineLvl w:val="0"/>
        <w:rPr>
          <w:rFonts w:ascii="Times New Roman" w:hAnsi="Times New Roman" w:cs="Times New Roman"/>
          <w:b/>
          <w:i/>
          <w:iCs/>
          <w:sz w:val="24"/>
          <w:szCs w:val="24"/>
        </w:rPr>
      </w:pPr>
      <w:bookmarkStart w:id="57" w:name="_Toc106981834"/>
      <w:bookmarkStart w:id="58" w:name="_Toc126574187"/>
      <w:r w:rsidRPr="00592881">
        <w:rPr>
          <w:rFonts w:ascii="Times New Roman" w:hAnsi="Times New Roman" w:cs="Times New Roman"/>
          <w:b/>
          <w:i/>
          <w:iCs/>
          <w:sz w:val="24"/>
          <w:szCs w:val="24"/>
        </w:rPr>
        <w:t>Статья 23. Требования к размещению наружной рекламы и информации на территории муниципального образования</w:t>
      </w:r>
      <w:bookmarkEnd w:id="57"/>
      <w:bookmarkEnd w:id="58"/>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bookmarkStart w:id="59" w:name="_Toc106981835"/>
      <w:bookmarkStart w:id="60" w:name="_Toc126574188"/>
      <w:r w:rsidRPr="00592881">
        <w:rPr>
          <w:rFonts w:ascii="Times New Roman" w:hAnsi="Times New Roman" w:cs="Times New Roman"/>
          <w:sz w:val="24"/>
          <w:szCs w:val="24"/>
        </w:rPr>
        <w:t>1.</w:t>
      </w:r>
      <w:r w:rsidRPr="00592881">
        <w:rPr>
          <w:rFonts w:ascii="Times New Roman" w:hAnsi="Times New Roman" w:cs="Times New Roman"/>
          <w:sz w:val="24"/>
          <w:szCs w:val="24"/>
        </w:rPr>
        <w:tab/>
        <w:t>Средства размещения наружной рекламы и информации должны быть технически исправными и эстетически ухоженными.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w:t>
      </w:r>
      <w:r w:rsidRPr="00592881">
        <w:rPr>
          <w:rFonts w:ascii="Times New Roman" w:hAnsi="Times New Roman" w:cs="Times New Roman"/>
          <w:sz w:val="24"/>
          <w:szCs w:val="24"/>
        </w:rPr>
        <w:tab/>
        <w:t xml:space="preserve">Средства наружной рекламы и информации, за исключением учрежденческих досок и режимных табличек, размещаются на зданиях, строениях, сооружениях на основании </w:t>
      </w:r>
      <w:proofErr w:type="gramStart"/>
      <w:r w:rsidRPr="00592881">
        <w:rPr>
          <w:rFonts w:ascii="Times New Roman" w:hAnsi="Times New Roman" w:cs="Times New Roman"/>
          <w:sz w:val="24"/>
          <w:szCs w:val="24"/>
        </w:rPr>
        <w:t>дизайн-проекта</w:t>
      </w:r>
      <w:proofErr w:type="gramEnd"/>
      <w:r w:rsidRPr="00592881">
        <w:rPr>
          <w:rFonts w:ascii="Times New Roman" w:hAnsi="Times New Roman" w:cs="Times New Roman"/>
          <w:sz w:val="24"/>
          <w:szCs w:val="24"/>
        </w:rPr>
        <w:t xml:space="preserve"> (эскиза) собственной архитектурно-художественной концепции. </w:t>
      </w:r>
      <w:proofErr w:type="gramStart"/>
      <w:r w:rsidRPr="00592881">
        <w:rPr>
          <w:rFonts w:ascii="Times New Roman" w:hAnsi="Times New Roman" w:cs="Times New Roman"/>
          <w:sz w:val="24"/>
          <w:szCs w:val="24"/>
        </w:rPr>
        <w:t>Указанный дизайн-проект (эскиз) должен содержать информацию, определяющую внешний вид и размещение всех рекламных, информационных конструкций, вывесок, их технические характеристики (размер, вид крепления, материал).</w:t>
      </w:r>
      <w:proofErr w:type="gramEnd"/>
      <w:r w:rsidRPr="00592881">
        <w:rPr>
          <w:rFonts w:ascii="Times New Roman" w:hAnsi="Times New Roman" w:cs="Times New Roman"/>
          <w:sz w:val="24"/>
          <w:szCs w:val="24"/>
        </w:rPr>
        <w:t xml:space="preserve"> При разработке </w:t>
      </w:r>
      <w:proofErr w:type="gramStart"/>
      <w:r w:rsidRPr="00592881">
        <w:rPr>
          <w:rFonts w:ascii="Times New Roman" w:hAnsi="Times New Roman" w:cs="Times New Roman"/>
          <w:sz w:val="24"/>
          <w:szCs w:val="24"/>
        </w:rPr>
        <w:t>дизайн-проектов</w:t>
      </w:r>
      <w:proofErr w:type="gramEnd"/>
      <w:r w:rsidRPr="00592881">
        <w:rPr>
          <w:rFonts w:ascii="Times New Roman" w:hAnsi="Times New Roman" w:cs="Times New Roman"/>
          <w:sz w:val="24"/>
          <w:szCs w:val="24"/>
        </w:rPr>
        <w:t xml:space="preserve"> (эскизов) рекламных, информационных конструкций, вывесок должны учитываться архитектурно-художественные особенности здания и прилегающей застройки.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Дизайн-проект (эскиз) рекламных, информационных конструкций, вывесок подлежит согласованию в Комитет, в части соответствия требованиям, предъявляемым  к  рекламным, информационным конструкциям, вывескам, действующему законодательству Российской Федерации и настоящим Правилам.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w:t>
      </w:r>
      <w:r w:rsidRPr="00592881">
        <w:rPr>
          <w:rFonts w:ascii="Times New Roman" w:hAnsi="Times New Roman" w:cs="Times New Roman"/>
          <w:sz w:val="24"/>
          <w:szCs w:val="24"/>
        </w:rPr>
        <w:tab/>
        <w:t>Владельцы средств размещения наружной рекламы и информации обеспечивают их надлежащее состояние, своевременно производят их ремонт и уборку места размещения средств наружной рекламы и информации.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Надлежащее состояние наружной рекламы и информации подразумевает:</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 целостность;</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 отсутствие механических повреждений;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 отсутствие порывов полотен, изображений;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 отсутствие выцветшего, потрескавшегося, повреждённого полотна, изображения вне зависимости от места размещения;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5) наличие покрашенного каркаса;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6) отсутствие ржавчины и грязи на всех частях и элементах конструкций;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7) отсутствие на всех частях и элементах наклеенных объявлений, посторонних надписей, изображений и других информационных сообщений.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 В случае самовольного размещения наружной рекламы и информации организация работ по его удалению с объектов, расположенных на территории города (фасадов зданий и сооружений, объектов торговли, общественного питания, бытового обслуживания, опор контактной сети, наружного освещения, ограждениях и других объектов), осуществляется  распространителем рекламного, информационного материала. В случае</w:t>
      </w:r>
      <w:proofErr w:type="gramStart"/>
      <w:r w:rsidRPr="00592881">
        <w:rPr>
          <w:rFonts w:ascii="Times New Roman" w:hAnsi="Times New Roman" w:cs="Times New Roman"/>
          <w:sz w:val="24"/>
          <w:szCs w:val="24"/>
        </w:rPr>
        <w:t>,</w:t>
      </w:r>
      <w:proofErr w:type="gramEnd"/>
      <w:r w:rsidRPr="00592881">
        <w:rPr>
          <w:rFonts w:ascii="Times New Roman" w:hAnsi="Times New Roman" w:cs="Times New Roman"/>
          <w:sz w:val="24"/>
          <w:szCs w:val="24"/>
        </w:rPr>
        <w:t xml:space="preserve"> если его невозможно установить, то работы по удалению рекламных и информационных материалов осуществляются собственниками объектов, организациями эксплуатирующими объекты, на которых размещены рекламные, информационные материалы.</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5. Расклейка газет, афиш, плакатов, различного рода объявлений, агитационного материала и рекламы разрешена только на специально установленных стендах.</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lastRenderedPageBreak/>
        <w:t>6. Размещение и эксплуатацию рекламных конструкций осуществляется в соответствии с Положением, утвержденным решением Думы городского округа муниципального образования «город Саянск» и настоящими Правилами.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7. Размещение и эксплуатация вывесок и информационных конструкций, материалов осуществляется в соответствии с Правилами, утвержденными постановлением администрации городского округа муниципального образования «город Саянск» и настоящими Правилами.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9. Владелец рекламной или информационной конструкции восстанавливает благоустройство территории и (или) внешний вид фасада после монтажа (демонтажа) в течение трех суток.</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Не допускается повреждение зданий, строений,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10. Средства размещения наружной рекламы и информации могут быть следующих видов: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w:t>
      </w:r>
      <w:r w:rsidRPr="00592881">
        <w:rPr>
          <w:rFonts w:ascii="Times New Roman" w:hAnsi="Times New Roman" w:cs="Times New Roman"/>
          <w:sz w:val="24"/>
          <w:szCs w:val="24"/>
        </w:rPr>
        <w:tab/>
        <w:t>настенная конструкция;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w:t>
      </w:r>
      <w:r w:rsidRPr="00592881">
        <w:rPr>
          <w:rFonts w:ascii="Times New Roman" w:hAnsi="Times New Roman" w:cs="Times New Roman"/>
          <w:sz w:val="24"/>
          <w:szCs w:val="24"/>
        </w:rPr>
        <w:tab/>
        <w:t>декоративное панно;</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w:t>
      </w:r>
      <w:r w:rsidRPr="00592881">
        <w:rPr>
          <w:rFonts w:ascii="Times New Roman" w:hAnsi="Times New Roman" w:cs="Times New Roman"/>
          <w:sz w:val="24"/>
          <w:szCs w:val="24"/>
        </w:rPr>
        <w:tab/>
        <w:t>консольная конструкция;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w:t>
      </w:r>
      <w:r w:rsidRPr="00592881">
        <w:rPr>
          <w:rFonts w:ascii="Times New Roman" w:hAnsi="Times New Roman" w:cs="Times New Roman"/>
          <w:sz w:val="24"/>
          <w:szCs w:val="24"/>
        </w:rPr>
        <w:tab/>
        <w:t>крышная конструкция;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5)</w:t>
      </w:r>
      <w:r w:rsidRPr="00592881">
        <w:rPr>
          <w:rFonts w:ascii="Times New Roman" w:hAnsi="Times New Roman" w:cs="Times New Roman"/>
          <w:sz w:val="24"/>
          <w:szCs w:val="24"/>
        </w:rPr>
        <w:tab/>
        <w:t>учрежденческая доска;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6)</w:t>
      </w:r>
      <w:r w:rsidRPr="00592881">
        <w:rPr>
          <w:rFonts w:ascii="Times New Roman" w:hAnsi="Times New Roman" w:cs="Times New Roman"/>
          <w:sz w:val="24"/>
          <w:szCs w:val="24"/>
        </w:rPr>
        <w:tab/>
        <w:t>режимная табличка;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7)</w:t>
      </w:r>
      <w:r w:rsidRPr="00592881">
        <w:rPr>
          <w:rFonts w:ascii="Times New Roman" w:hAnsi="Times New Roman" w:cs="Times New Roman"/>
          <w:sz w:val="24"/>
          <w:szCs w:val="24"/>
        </w:rPr>
        <w:tab/>
        <w:t>модульная конструкция;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8)</w:t>
      </w:r>
      <w:r w:rsidRPr="00592881">
        <w:rPr>
          <w:rFonts w:ascii="Times New Roman" w:hAnsi="Times New Roman" w:cs="Times New Roman"/>
          <w:sz w:val="24"/>
          <w:szCs w:val="24"/>
        </w:rPr>
        <w:tab/>
        <w:t xml:space="preserve"> объемно-пространственная композиция;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9)</w:t>
      </w:r>
      <w:r w:rsidRPr="00592881">
        <w:rPr>
          <w:rFonts w:ascii="Times New Roman" w:hAnsi="Times New Roman" w:cs="Times New Roman"/>
          <w:sz w:val="24"/>
          <w:szCs w:val="24"/>
        </w:rPr>
        <w:tab/>
        <w:t>щитовая конструкция;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10)</w:t>
      </w:r>
      <w:r w:rsidRPr="00592881">
        <w:rPr>
          <w:rFonts w:ascii="Times New Roman" w:hAnsi="Times New Roman" w:cs="Times New Roman"/>
          <w:sz w:val="24"/>
          <w:szCs w:val="24"/>
        </w:rPr>
        <w:tab/>
      </w:r>
      <w:proofErr w:type="spellStart"/>
      <w:r w:rsidRPr="00592881">
        <w:rPr>
          <w:rFonts w:ascii="Times New Roman" w:hAnsi="Times New Roman" w:cs="Times New Roman"/>
          <w:sz w:val="24"/>
          <w:szCs w:val="24"/>
        </w:rPr>
        <w:t>флаговая</w:t>
      </w:r>
      <w:proofErr w:type="spellEnd"/>
      <w:r w:rsidRPr="00592881">
        <w:rPr>
          <w:rFonts w:ascii="Times New Roman" w:hAnsi="Times New Roman" w:cs="Times New Roman"/>
          <w:sz w:val="24"/>
          <w:szCs w:val="24"/>
        </w:rPr>
        <w:t xml:space="preserve"> композиция;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11)</w:t>
      </w:r>
      <w:r w:rsidRPr="00592881">
        <w:rPr>
          <w:rFonts w:ascii="Times New Roman" w:hAnsi="Times New Roman" w:cs="Times New Roman"/>
          <w:sz w:val="24"/>
          <w:szCs w:val="24"/>
        </w:rPr>
        <w:tab/>
        <w:t>специализированная конструкция.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11.</w:t>
      </w:r>
      <w:r w:rsidRPr="00592881">
        <w:rPr>
          <w:rFonts w:ascii="Times New Roman" w:hAnsi="Times New Roman" w:cs="Times New Roman"/>
          <w:sz w:val="24"/>
          <w:szCs w:val="24"/>
        </w:rPr>
        <w:tab/>
        <w:t>Не допускается размещение средств наружной рекламы и информации: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 на фасадах многоквартирных жилых домов: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в границах жилых помещений, за исключением конструкций, размещенных между первым и вторым этажами, непосредственно над занимаемым нежилым помещением;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за границами встроенных нежилых помещений, располагаемых в габаритах жилого дома с выступом за его пределы не более чем на 1,5 м и занимаемых лицом, размещающим рекламную, информационную конструкцию, за исключением конструкций, размещенных между первым и вторым этажами, непосредственно над занимаемым нежилым помещением;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на ограждающих конструкциях лоджий, балконов, если это не предусмотрено проектным предложением входной группы, за исключением случае, предусмотренных Жилищным кодексом Российской Федерации;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более одной конструкции при наличии одного входа;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 на фасадах зданий нежилого назначения: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вертикальных консольных конструкций на зданиях высотой более пяти этажей;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выше нижнего уровня окон второго этажа, за исключением случаев, предусмотренных настоящими Правилами;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 на фризах, козырьках входных групп:</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более одной конструкции при наличии одного входа;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lastRenderedPageBreak/>
        <w:t>- в виде световых коробов, фоновых конструкций, за исключением размещаемых на фризе входной группы, имеющей один вход;</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фоновых конструкций, световых коробов, динамических конструкций, за исключением консольных конструкций, декоративных панно;</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с использованием мерцающего света;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proofErr w:type="gramStart"/>
      <w:r w:rsidRPr="00592881">
        <w:rPr>
          <w:rFonts w:ascii="Times New Roman" w:hAnsi="Times New Roman" w:cs="Times New Roman"/>
          <w:sz w:val="24"/>
          <w:szCs w:val="24"/>
        </w:rPr>
        <w:t>- в контрастном и насыщенном цветовом решении, не сочетающимся с архитектурным фоном;</w:t>
      </w:r>
      <w:proofErr w:type="gramEnd"/>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 на административно-офисных, торговых, культурно развлекательных, спортивных объектах, имеющих общую площадь более 400 кв. м, не предусмотренных проектом такого объекта;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5) на территории индивидуальных или многоквартирных жилых домов в виде отдельно стоящих конструкций;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6) на эркерах, колоннах, пилястрах, балконах;</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7) на расстоянии ближе, чем 2,0 м от мемориальных досок;</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8) перекрывающих адресную атрибутику (указатели наименований улиц и номеров домов);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9) на глухих торцах зданий высотой более 2 этажей;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10) со сменной информацией, за исключением декоративных панно, модульных конструкций, а также конструкций в виде объемно-пространственных композиций на автозаправочных станциях, щитовых, консольных конструкций для организаций, осуществляющих банковские операции;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proofErr w:type="gramStart"/>
      <w:r w:rsidRPr="00592881">
        <w:rPr>
          <w:rFonts w:ascii="Times New Roman" w:hAnsi="Times New Roman" w:cs="Times New Roman"/>
          <w:sz w:val="24"/>
          <w:szCs w:val="24"/>
        </w:rPr>
        <w:t>11) содержащих более 10% от общей площади информационного поля указание на информацию, не являющуюся обязательной в силу статьи 9 Федерального закона «О защите прав потребителей» (информация о фирменном наименовании (наименовании) организации, месте ее нахождения (адресе) и режиме ее работы), а именно обозначения направлений, перечней товаров и услуг, информации об аренде, продаже помещений, за исключением вывесок на здании в виде модульных</w:t>
      </w:r>
      <w:proofErr w:type="gramEnd"/>
      <w:r w:rsidRPr="00592881">
        <w:rPr>
          <w:rFonts w:ascii="Times New Roman" w:hAnsi="Times New Roman" w:cs="Times New Roman"/>
          <w:sz w:val="24"/>
          <w:szCs w:val="24"/>
        </w:rPr>
        <w:t xml:space="preserve"> конструкций, а также щитовых конструкций;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12) </w:t>
      </w:r>
      <w:proofErr w:type="gramStart"/>
      <w:r w:rsidRPr="00592881">
        <w:rPr>
          <w:rFonts w:ascii="Times New Roman" w:hAnsi="Times New Roman" w:cs="Times New Roman"/>
          <w:sz w:val="24"/>
          <w:szCs w:val="24"/>
        </w:rPr>
        <w:t>содержащих</w:t>
      </w:r>
      <w:proofErr w:type="gramEnd"/>
      <w:r w:rsidRPr="00592881">
        <w:rPr>
          <w:rFonts w:ascii="Times New Roman" w:hAnsi="Times New Roman" w:cs="Times New Roman"/>
          <w:sz w:val="24"/>
          <w:szCs w:val="24"/>
        </w:rPr>
        <w:t xml:space="preserve"> только изображения без текстовой информации;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13) не </w:t>
      </w:r>
      <w:proofErr w:type="gramStart"/>
      <w:r w:rsidRPr="00592881">
        <w:rPr>
          <w:rFonts w:ascii="Times New Roman" w:hAnsi="Times New Roman" w:cs="Times New Roman"/>
          <w:sz w:val="24"/>
          <w:szCs w:val="24"/>
        </w:rPr>
        <w:t>сочетающихся</w:t>
      </w:r>
      <w:proofErr w:type="gramEnd"/>
      <w:r w:rsidRPr="00592881">
        <w:rPr>
          <w:rFonts w:ascii="Times New Roman" w:hAnsi="Times New Roman" w:cs="Times New Roman"/>
          <w:sz w:val="24"/>
          <w:szCs w:val="24"/>
        </w:rPr>
        <w:t xml:space="preserve"> по цвету с архитектурным фоном фасада;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14) с использованием открытого способа подсветки;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15) с применением в изготовлении тканых материалов, за исключением </w:t>
      </w:r>
      <w:proofErr w:type="spellStart"/>
      <w:r w:rsidRPr="00592881">
        <w:rPr>
          <w:rFonts w:ascii="Times New Roman" w:hAnsi="Times New Roman" w:cs="Times New Roman"/>
          <w:sz w:val="24"/>
          <w:szCs w:val="24"/>
        </w:rPr>
        <w:t>флаговых</w:t>
      </w:r>
      <w:proofErr w:type="spellEnd"/>
      <w:r w:rsidRPr="00592881">
        <w:rPr>
          <w:rFonts w:ascii="Times New Roman" w:hAnsi="Times New Roman" w:cs="Times New Roman"/>
          <w:sz w:val="24"/>
          <w:szCs w:val="24"/>
        </w:rPr>
        <w:t xml:space="preserve"> композиций, а так же настенных конструкций в виде световых коробов длиной более 6,0 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16) </w:t>
      </w:r>
      <w:proofErr w:type="gramStart"/>
      <w:r w:rsidRPr="00592881">
        <w:rPr>
          <w:rFonts w:ascii="Times New Roman" w:hAnsi="Times New Roman" w:cs="Times New Roman"/>
          <w:sz w:val="24"/>
          <w:szCs w:val="24"/>
        </w:rPr>
        <w:t>дублирующих</w:t>
      </w:r>
      <w:proofErr w:type="gramEnd"/>
      <w:r w:rsidRPr="00592881">
        <w:rPr>
          <w:rFonts w:ascii="Times New Roman" w:hAnsi="Times New Roman" w:cs="Times New Roman"/>
          <w:sz w:val="24"/>
          <w:szCs w:val="24"/>
        </w:rPr>
        <w:t xml:space="preserve"> информацию с использованием одного вида информационной конструкции, за исключением: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информации, выполненной в соответствии с соблюдением требований законодательства о государственном языке Российской Федерации;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информации, размещаемой на каждом из фасадов здания, расположенного на пересечении нескольких улиц или на территории, расположенной между двумя улицами;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информации, размещаемой на фасадах автозаправочных станций;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17) в виде надувных конструкций, </w:t>
      </w:r>
      <w:proofErr w:type="spellStart"/>
      <w:r w:rsidRPr="00592881">
        <w:rPr>
          <w:rFonts w:ascii="Times New Roman" w:hAnsi="Times New Roman" w:cs="Times New Roman"/>
          <w:sz w:val="24"/>
          <w:szCs w:val="24"/>
        </w:rPr>
        <w:t>штендеров</w:t>
      </w:r>
      <w:proofErr w:type="spellEnd"/>
      <w:r w:rsidRPr="00592881">
        <w:rPr>
          <w:rFonts w:ascii="Times New Roman" w:hAnsi="Times New Roman" w:cs="Times New Roman"/>
          <w:sz w:val="24"/>
          <w:szCs w:val="24"/>
        </w:rPr>
        <w:t>;</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18) выше верхней отметки кровли (парапета, фриза) встроенно-пристроенных помещений (включая тамбуры);</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19) с указанием номеров телефонов, сайтов, адресов электронной почты;</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proofErr w:type="gramStart"/>
      <w:r w:rsidRPr="00592881">
        <w:rPr>
          <w:rFonts w:ascii="Times New Roman" w:hAnsi="Times New Roman" w:cs="Times New Roman"/>
          <w:sz w:val="24"/>
          <w:szCs w:val="24"/>
        </w:rPr>
        <w:t>20) полное либо частичное перекрытие (закрытие) оконных, дверных проемов, витрин при размещении информационных конструкций, вывесок, полотен, баннеров, наклеек, фотографий каких-либо товаров или каких-либо изображений (например, пейзаж, бутылка вина, пивная кружка, какая-либо техника, одежда, животные, фрукты, цветы, продукты, бытовая химия и т.п.),  на внешних поверхностях многоквартирного дома, объектов торговли, общественного питания,  бытового обслуживания, а также размещение информационных конструкций, вывесок, полотен</w:t>
      </w:r>
      <w:proofErr w:type="gramEnd"/>
      <w:r w:rsidRPr="00592881">
        <w:rPr>
          <w:rFonts w:ascii="Times New Roman" w:hAnsi="Times New Roman" w:cs="Times New Roman"/>
          <w:sz w:val="24"/>
          <w:szCs w:val="24"/>
        </w:rPr>
        <w:t xml:space="preserve">, </w:t>
      </w:r>
      <w:proofErr w:type="gramStart"/>
      <w:r w:rsidRPr="00592881">
        <w:rPr>
          <w:rFonts w:ascii="Times New Roman" w:hAnsi="Times New Roman" w:cs="Times New Roman"/>
          <w:sz w:val="24"/>
          <w:szCs w:val="24"/>
        </w:rPr>
        <w:t>баннеров, наклеек, фотографий каких-</w:t>
      </w:r>
      <w:r w:rsidRPr="00592881">
        <w:rPr>
          <w:rFonts w:ascii="Times New Roman" w:hAnsi="Times New Roman" w:cs="Times New Roman"/>
          <w:sz w:val="24"/>
          <w:szCs w:val="24"/>
        </w:rPr>
        <w:lastRenderedPageBreak/>
        <w:t>либо товаров или каких-либо изображений (например, пейзаж, бутылка вина, пивная кружка, какая-либо техника, одежда, животные, фрукты, цветы, продукты, бытовая химия и т.п.) в оконных и дверных проемах, витринах этих объектов;</w:t>
      </w:r>
      <w:proofErr w:type="gramEnd"/>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21) нарушение горизонтальной линии (одного уровня, одной высоты), геометрических параметров (размеров);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22) использование в рекламных и  информационных текстах иностранных слов, выполненных в русской транслитерации, за исключением зарегистрированных товарных знаков и знаков обслуживания, исключительным правом на использование которых обладает владелец рекламной конструкции;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23) размещение наружной рекламы и информации  путем нанесения либо вкрапления, с использованием строительных материалов, краски, дорожной разметки и т.п., в поверхность автомобильных дорог, улиц, тротуаров;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24) не допускаются размещение и эксплуатация средств наружной рекламы и информации без размещения на них рекламного или информационного сообщения, при повреждении информационного поля, а также завешивание, заклеивание средств наружной рекламы и информации полиэтиленовой пленкой и иными материалами;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25) размещение наружной рекламы и информации на деревьях и других зеленых насаждениях, пешеходных и перильных ограждениях, на ограждениях территорий парков, скверов, зданий, строений, сооружений, строительных площадок и иных ограждениях. Не допускается уничтожение или повреждение зеленых насаждений на территории, прилегающей к месту установки рекламной и информационной  конструкции;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26) размещение рекламных, информационных полотен, баннеров путем непосредственного крепления на поверхность фасада здания, строения, сооружения, методом покраски, наклейки и иными методами, а также занимающих более 30% поверхности фасада;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27) размещение наружной рекламы и информации,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28) размещение на одной опоре контактной сети, стационарного электрического освещения, линий электропередач, линий связи более одного </w:t>
      </w:r>
      <w:proofErr w:type="gramStart"/>
      <w:r w:rsidRPr="00592881">
        <w:rPr>
          <w:rFonts w:ascii="Times New Roman" w:hAnsi="Times New Roman" w:cs="Times New Roman"/>
          <w:sz w:val="24"/>
          <w:szCs w:val="24"/>
        </w:rPr>
        <w:t>панель-кронштейна</w:t>
      </w:r>
      <w:proofErr w:type="gramEnd"/>
      <w:r w:rsidRPr="00592881">
        <w:rPr>
          <w:rFonts w:ascii="Times New Roman" w:hAnsi="Times New Roman" w:cs="Times New Roman"/>
          <w:sz w:val="24"/>
          <w:szCs w:val="24"/>
        </w:rPr>
        <w:t>;</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29) размещение наружной рекламы и информации на расстоянии ближе, чем 0,5 м от мемориальных досок;</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30) размещение выносных щитовых рекламных, информационных конструкций раскладного типа на газонах и на тротуарах при ширине последних менее 2 метров,   размещение более одной выносной щитовой рекламной, информационной конструкции раскладного типа одной организации у входа в эту организацию (предприятие);</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31) размещение наружной рекламы и информации,  вызывающих ослепление участников движения светом, в том числе отраженным;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32) размещение наружной рекламы и информации, ограничивающих видимость технических средств организации дорожного движения и мешающих восприятию водителем дорожной обстановки или эксплуатации транспортного средства;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33) размещение наружной рекламы и информации,  </w:t>
      </w:r>
      <w:proofErr w:type="gramStart"/>
      <w:r w:rsidRPr="00592881">
        <w:rPr>
          <w:rFonts w:ascii="Times New Roman" w:hAnsi="Times New Roman" w:cs="Times New Roman"/>
          <w:sz w:val="24"/>
          <w:szCs w:val="24"/>
        </w:rPr>
        <w:t>имеющих</w:t>
      </w:r>
      <w:proofErr w:type="gramEnd"/>
      <w:r w:rsidRPr="00592881">
        <w:rPr>
          <w:rFonts w:ascii="Times New Roman" w:hAnsi="Times New Roman" w:cs="Times New Roman"/>
          <w:sz w:val="24"/>
          <w:szCs w:val="24"/>
        </w:rPr>
        <w:t xml:space="preserve">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создающие впечатление нахождения на дороге транспортного средства, пешехода или какого-либо объекта;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34) размещение наружной рекламы, информации в границах коридора безопасности, а также на одной опоре с дорожными знаками и светофорами, на железнодорожных переездах, под путепроводами; над проезжей частью, на дорожных ограждениях и направляющих устройствах, на подпорных стенах, скалах, не являющихся частью дорожной инфраструктуры, и других природных объектах.</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lastRenderedPageBreak/>
        <w:t>12. Средства наружной рекламы и информации подлежат демонтажу при изменении фасада здания в местах их размещения в случаях:</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увеличения этажности здания, связанной с изменением внешнего облика фасада;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увеличения или уменьшения высоты этажа, связанной с внешними изменениями фасада;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изменения цветового решения фасада, предусматривающего использование графики;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увеличения габаритов проемов на фасаде;</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увеличения площади застройки, организации встроенно-пристроенных объектов (капитальных, некапитальных);</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изменения архитектурных особенностей фасада, в том числе размещения архитектурных деталей, декоративно-художественного оформления, устройства козырьков входных групп.</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13. На размещение вывесок и указателей распространяются требования, установленные для соответствующего вида информационной конструкции, при соблюдении особенностей, предусмотренных настоящим пунктом.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w:t>
      </w:r>
      <w:r w:rsidRPr="00592881">
        <w:rPr>
          <w:rFonts w:ascii="Times New Roman" w:hAnsi="Times New Roman" w:cs="Times New Roman"/>
          <w:sz w:val="24"/>
          <w:szCs w:val="24"/>
        </w:rPr>
        <w:tab/>
        <w:t>Вывески размещаются: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параллельно фасаду здания, сооружения в границах занимаемого заинтересованным лицом помещения, в том числе в простенке, прилегающем к входу, входной группе (далее – настенные вывески);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параллельно фасаду здания, сооружения вне границ занимаемого заинтересованным лицом помещения, в пределах фасада здания, сооружения, в котором расположено помещение, занимаемое заинтересованным лицом, в том числе в простенке, прилегающем к входу, входной группе;</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перпендикулярно фасаду здания, сооружения;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в одной горизонтальной плоскости;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на крышах зданий, сооружений над венчающим карнизом, в уровнях кровли или над ней.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w:t>
      </w:r>
      <w:r w:rsidRPr="00592881">
        <w:rPr>
          <w:rFonts w:ascii="Times New Roman" w:hAnsi="Times New Roman" w:cs="Times New Roman"/>
          <w:sz w:val="24"/>
          <w:szCs w:val="24"/>
        </w:rPr>
        <w:tab/>
        <w:t>Указатели размещаются: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параллельно фасаду здания, сооружения в границах занимаемого заинтересованным лицом помещения;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перпендикулярно фасаду здания, сооружения в пределах фасада здания, сооружения, в котором расположено помещение, занимаемое заинтересованным лицом.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w:t>
      </w:r>
      <w:r w:rsidRPr="00592881">
        <w:rPr>
          <w:rFonts w:ascii="Times New Roman" w:hAnsi="Times New Roman" w:cs="Times New Roman"/>
          <w:sz w:val="24"/>
          <w:szCs w:val="24"/>
        </w:rPr>
        <w:tab/>
        <w:t>Не допускается размещение вывесок, указателей: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на фасадах в границах жилых помещений, в случае если помещение, принадлежащее заинтересованному лицу, расположено в многоквартирном доме;</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с выступом за боковые пределы фасада здания, сооружения, за исключением консольных вывесок;</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без соблюдения архитектурных членений фасада;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 - с креплением на архитектурных деталях и элементах декора фасадов зданий, сооружений;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на козырьках, навесах (в том числе над приямками) в случае отсутствия выделенного архитектурного поля;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над арочными проемами и в пространстве, ограниченном арочным проемом (за исключением вывесок в откосах арок);</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в поле оконных и дверных проемов с изменением их конфигурации;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на воротах, оградах, защитных решетках окон, а также с креплением на ограждения витрин, приямков и иных их элементах;</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на крышах некапитальных нестационарных строений и сооружений;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 на расстоянии </w:t>
      </w:r>
      <w:proofErr w:type="gramStart"/>
      <w:r w:rsidRPr="00592881">
        <w:rPr>
          <w:rFonts w:ascii="Times New Roman" w:hAnsi="Times New Roman" w:cs="Times New Roman"/>
          <w:sz w:val="24"/>
          <w:szCs w:val="24"/>
        </w:rPr>
        <w:t>ближе</w:t>
      </w:r>
      <w:proofErr w:type="gramEnd"/>
      <w:r w:rsidRPr="00592881">
        <w:rPr>
          <w:rFonts w:ascii="Times New Roman" w:hAnsi="Times New Roman" w:cs="Times New Roman"/>
          <w:sz w:val="24"/>
          <w:szCs w:val="24"/>
        </w:rPr>
        <w:t xml:space="preserve"> чем 2 м от мемориальных досок;</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на опорах стационарного электрического освещения, опорах контактной сети;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lastRenderedPageBreak/>
        <w:t>- путем непосредственного нанесения на фасад декоративно-художественного и (или) текстового изображения (методом покраски, наклейки и иными подобными методами).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w:t>
      </w:r>
      <w:r w:rsidRPr="00592881">
        <w:rPr>
          <w:rFonts w:ascii="Times New Roman" w:hAnsi="Times New Roman" w:cs="Times New Roman"/>
          <w:sz w:val="24"/>
          <w:szCs w:val="24"/>
        </w:rPr>
        <w:tab/>
        <w:t>Внешний вид вывесок, указателей составляется из следующих характеристик:</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объемно-пространственное решение: количество элементов, их габариты;</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композиционно-графическое решение, в том числе: цветовое решение, стилистическое решение, шрифтовая композиция;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конструктивное решение: несущая конструкция, информационное поле, способ крепления к фасаду, устройство подсветки и электрооборудования;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соответствие архитектурно-градостроительному облику здания, сооружения и иными элементами благоустройства, размещенными на фасаде здания, сооружения.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proofErr w:type="gramStart"/>
      <w:r w:rsidRPr="00592881">
        <w:rPr>
          <w:rFonts w:ascii="Times New Roman" w:hAnsi="Times New Roman" w:cs="Times New Roman"/>
          <w:sz w:val="24"/>
          <w:szCs w:val="24"/>
        </w:rPr>
        <w:t>Габариты (высота, ширина, толщина) вывесок, указателей определяются по крайним точкам всех элементов, входящих в состав вывески, указателя, меню.</w:t>
      </w:r>
      <w:proofErr w:type="gramEnd"/>
      <w:r w:rsidRPr="00592881">
        <w:rPr>
          <w:rFonts w:ascii="Times New Roman" w:hAnsi="Times New Roman" w:cs="Times New Roman"/>
          <w:sz w:val="24"/>
          <w:szCs w:val="24"/>
        </w:rPr>
        <w:t xml:space="preserve"> Допустимые габариты настенных вывесок рассчитываются исходя из габаритов мест размещения настенных вывесок с учетом визуальных полей (боковых, нижнего, верхнего).</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5)</w:t>
      </w:r>
      <w:r w:rsidRPr="00592881">
        <w:rPr>
          <w:rFonts w:ascii="Times New Roman" w:hAnsi="Times New Roman" w:cs="Times New Roman"/>
          <w:sz w:val="24"/>
          <w:szCs w:val="24"/>
        </w:rPr>
        <w:tab/>
        <w:t>Цветовое решение вывесок, указателей разрабатывается с включением в себя: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цветового решения информационного поля вывесок, указателей, меню (в том числе шрифтовой композиции, фона их информационного поля, декорации композиции, торгового знака или знака обслуживания);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цветового решения конструкции и электрооборудования;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 </w:t>
      </w:r>
      <w:proofErr w:type="gramStart"/>
      <w:r w:rsidRPr="00592881">
        <w:rPr>
          <w:rFonts w:ascii="Times New Roman" w:hAnsi="Times New Roman" w:cs="Times New Roman"/>
          <w:sz w:val="24"/>
          <w:szCs w:val="24"/>
        </w:rPr>
        <w:t>свето-цветового</w:t>
      </w:r>
      <w:proofErr w:type="gramEnd"/>
      <w:r w:rsidRPr="00592881">
        <w:rPr>
          <w:rFonts w:ascii="Times New Roman" w:hAnsi="Times New Roman" w:cs="Times New Roman"/>
          <w:sz w:val="24"/>
          <w:szCs w:val="24"/>
        </w:rPr>
        <w:t xml:space="preserve"> решения подсветки.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Стилистическое решение вывесок, указателей и выбор гарнитуры шрифта выполняется с учетом фасадных решений и композиционных приемов здания, сооружения.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Построение шрифтовой композиции вывесок, указателей, меню выполняется с учетом соблюдения технологии кернинга – </w:t>
      </w:r>
      <w:proofErr w:type="spellStart"/>
      <w:r w:rsidRPr="00592881">
        <w:rPr>
          <w:rFonts w:ascii="Times New Roman" w:hAnsi="Times New Roman" w:cs="Times New Roman"/>
          <w:sz w:val="24"/>
          <w:szCs w:val="24"/>
        </w:rPr>
        <w:t>межбуквенного</w:t>
      </w:r>
      <w:proofErr w:type="spellEnd"/>
      <w:r w:rsidRPr="00592881">
        <w:rPr>
          <w:rFonts w:ascii="Times New Roman" w:hAnsi="Times New Roman" w:cs="Times New Roman"/>
          <w:sz w:val="24"/>
          <w:szCs w:val="24"/>
        </w:rPr>
        <w:t xml:space="preserve"> интервала, характерного для каждого шрифта. Не допускается использование вертикального порядка расположения букв в информационном поле вывесок, указателей. Количество гарнитур, используемых в оформлении одной вывески, одного указателя или в композиции, составленной из нескольких вывесок, указателей – не более двух гарнитур.</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6)</w:t>
      </w:r>
      <w:r w:rsidRPr="00592881">
        <w:rPr>
          <w:rFonts w:ascii="Times New Roman" w:hAnsi="Times New Roman" w:cs="Times New Roman"/>
          <w:sz w:val="24"/>
          <w:szCs w:val="24"/>
        </w:rPr>
        <w:tab/>
        <w:t>Допускается выполнение конструктивного решения вывесок, указателей которое обеспечивает:</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прочность, устойчивость к механическому воздействию;</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минимальный контакт с фасадом здания, сооружения;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удобство монтажа и демонтажа.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Крепление вывесок, указателей к фасаду выбирается скрытого типа.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Крепление </w:t>
      </w:r>
      <w:proofErr w:type="gramStart"/>
      <w:r w:rsidRPr="00592881">
        <w:rPr>
          <w:rFonts w:ascii="Times New Roman" w:hAnsi="Times New Roman" w:cs="Times New Roman"/>
          <w:sz w:val="24"/>
          <w:szCs w:val="24"/>
        </w:rPr>
        <w:t>вывесок, имеющих конструктивное решение в виде отдельных букв осуществляется</w:t>
      </w:r>
      <w:proofErr w:type="gramEnd"/>
      <w:r w:rsidRPr="00592881">
        <w:rPr>
          <w:rFonts w:ascii="Times New Roman" w:hAnsi="Times New Roman" w:cs="Times New Roman"/>
          <w:sz w:val="24"/>
          <w:szCs w:val="24"/>
        </w:rPr>
        <w:t xml:space="preserve"> путем крепления каждого элемента на единую монтажную раму, которая затем крепится к фасаду.</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7)</w:t>
      </w:r>
      <w:r w:rsidRPr="00592881">
        <w:rPr>
          <w:rFonts w:ascii="Times New Roman" w:hAnsi="Times New Roman" w:cs="Times New Roman"/>
          <w:sz w:val="24"/>
          <w:szCs w:val="24"/>
        </w:rPr>
        <w:tab/>
        <w:t>Подсветку вывесок, указателей, меню применяют равномерную, обеспечивающую видимость в вечернее время, излучающую немерцающий, приглушенный, рассеянный свет. Электрооборудование (провода) вывесок, указателей окрашивается в цвет фасада здания, сооружения.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8)</w:t>
      </w:r>
      <w:r w:rsidRPr="00592881">
        <w:rPr>
          <w:rFonts w:ascii="Times New Roman" w:hAnsi="Times New Roman" w:cs="Times New Roman"/>
          <w:sz w:val="24"/>
          <w:szCs w:val="24"/>
        </w:rPr>
        <w:tab/>
        <w:t xml:space="preserve">Организации, эксплуатирующие световые рекламу, вывеску, информационные материалы обеспечивают своевременную замену перегоревших </w:t>
      </w:r>
      <w:proofErr w:type="spellStart"/>
      <w:r w:rsidRPr="00592881">
        <w:rPr>
          <w:rFonts w:ascii="Times New Roman" w:hAnsi="Times New Roman" w:cs="Times New Roman"/>
          <w:sz w:val="24"/>
          <w:szCs w:val="24"/>
        </w:rPr>
        <w:t>газосветовых</w:t>
      </w:r>
      <w:proofErr w:type="spellEnd"/>
      <w:r w:rsidRPr="00592881">
        <w:rPr>
          <w:rFonts w:ascii="Times New Roman" w:hAnsi="Times New Roman" w:cs="Times New Roman"/>
          <w:sz w:val="24"/>
          <w:szCs w:val="24"/>
        </w:rPr>
        <w:t xml:space="preserve"> трубок и электроламп. В случае неисправности отдельных знаков рекламы,  вывески, информации  выключаются полностью.</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9)</w:t>
      </w:r>
      <w:r w:rsidRPr="00592881">
        <w:rPr>
          <w:rFonts w:ascii="Times New Roman" w:hAnsi="Times New Roman" w:cs="Times New Roman"/>
          <w:sz w:val="24"/>
          <w:szCs w:val="24"/>
        </w:rPr>
        <w:tab/>
        <w:t>Размещение настенных вывесок на фасаде здания, сооружения допускается при обеспечении визуальных полей по периметру настенной вывески: боковые, верхнее и нижнее.</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lastRenderedPageBreak/>
        <w:t>10)</w:t>
      </w:r>
      <w:r w:rsidRPr="00592881">
        <w:rPr>
          <w:rFonts w:ascii="Times New Roman" w:hAnsi="Times New Roman" w:cs="Times New Roman"/>
          <w:sz w:val="24"/>
          <w:szCs w:val="24"/>
        </w:rPr>
        <w:tab/>
        <w:t>В случае, если один вход в здание обеспечивает проход к нескольким организациям (более одной), то есть является общим для нескольких организаций (более одной), размещение настенных вывесок над общим входом не допускается.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11)</w:t>
      </w:r>
      <w:r w:rsidRPr="00592881">
        <w:rPr>
          <w:rFonts w:ascii="Times New Roman" w:hAnsi="Times New Roman" w:cs="Times New Roman"/>
          <w:sz w:val="24"/>
          <w:szCs w:val="24"/>
        </w:rPr>
        <w:tab/>
        <w:t xml:space="preserve">типовые решения для внешнего вида стел с указателями, информационных табличек с названиями улиц и домов, навигационных стендов, обеспечивают единое стилистическое информационное пространство. Единая стилистика информационных элементов основывается на использовании материалов, шрифта, орнаментов, цветовых схем, утвержденных размерах или пропорциях. </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12)</w:t>
      </w:r>
      <w:r w:rsidRPr="00592881">
        <w:rPr>
          <w:rFonts w:ascii="Times New Roman" w:hAnsi="Times New Roman" w:cs="Times New Roman"/>
          <w:sz w:val="24"/>
          <w:szCs w:val="24"/>
        </w:rPr>
        <w:tab/>
        <w:t>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14. </w:t>
      </w:r>
      <w:proofErr w:type="gramStart"/>
      <w:r w:rsidRPr="00592881">
        <w:rPr>
          <w:rFonts w:ascii="Times New Roman" w:hAnsi="Times New Roman" w:cs="Times New Roman"/>
          <w:sz w:val="24"/>
          <w:szCs w:val="24"/>
        </w:rPr>
        <w:t xml:space="preserve">Настенная конструкция – рекламная, информационная конструкция, размещаемая на наружной поверхности стен, фризах, козырьках, фронтонах зданий, над входом или окнами (витринами), между окнами на расстоянии не более 0,2 м от поверхности стены, в виде фоновой или </w:t>
      </w:r>
      <w:proofErr w:type="spellStart"/>
      <w:r w:rsidRPr="00592881">
        <w:rPr>
          <w:rFonts w:ascii="Times New Roman" w:hAnsi="Times New Roman" w:cs="Times New Roman"/>
          <w:sz w:val="24"/>
          <w:szCs w:val="24"/>
        </w:rPr>
        <w:t>бесфоновой</w:t>
      </w:r>
      <w:proofErr w:type="spellEnd"/>
      <w:r w:rsidRPr="00592881">
        <w:rPr>
          <w:rFonts w:ascii="Times New Roman" w:hAnsi="Times New Roman" w:cs="Times New Roman"/>
          <w:sz w:val="24"/>
          <w:szCs w:val="24"/>
        </w:rPr>
        <w:t xml:space="preserve"> конструкции, светового короба, состоящая из элементов крепления, информационного поля, содержащего текстовую информацию, декоративные элементы и (или) знаки.</w:t>
      </w:r>
      <w:proofErr w:type="gramEnd"/>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Не допускается размещение настенных конструкций: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 высотой более 2/3 от высоты простенка между окнами этажей здания, нестационарного торгового объекта;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 высотой более 1/2 от высоты простенка между окнами этажей здания, нестационарного торгового объекта при наличии арочных окон;</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 высотой текстовой информации более 2/3 от высоты фриза (в том числе встроенно-пристроенных помещений);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 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5) высотой более 1/2 от высоты фронтона здания, нестационарного торгового объекта;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6) высотой более 0,5 м на козырьке;</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7) в длину более 70% от длины фасада;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8) в пределах первого этажа высотой более 0,5 м, длиной более 50% простенка при размещении между проемами и высотой более 1,5 м, длиной более 50% простенка на угловых участках;</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9) при использовании информации на других языках длиной, увеличенной более чем на 50% от установленной настоящими Правилами длины конструкции;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10) с применением неидентичных размеров и шрифтов надписей на разных языках;</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11) ниже 0,6 м от уровня земли до нижнего края настенной конструкции при размещении на поверхности наружных стен первого, цокольного или подвального этажей;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12) выше второго этажа при наличии проемов, при отсутствии сплошного остекления, фриза, фронтона, за исключением случаев, когда высота межоконного простенка превышает две высоты оконного проема, над которым предполагается размещение конструкции;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13) в количестве более одной конструкции при размещении на сплошном остеклении выше второго этажа;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14) в виде фоновых конструкций и световых коробов на главных и боковых фасадах зданий, нестационарных торговых объектов, выходящих на улицу (формирующих переднюю линию застройки этих улиц), по улицам и общегородским дорогам с повышенными требованиями к эстетике городской среды;</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15) в виде фоновых конструкций и световых коробов друг над другом, за исключением случаев, предусмотренных настоящими Правилами;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lastRenderedPageBreak/>
        <w:t>16) в виде фоновых конструкций и световых коробов на фризе, поверхность которого расположена непараллельно стене здания, нестационарного торгового объекта, входной группы, козырьках;</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17) с использованием цвета фона фоновых конструкций на здании, нестационарном торговом объекте, отличного от цвета фриза;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18) в виде фоновых конструкций и световых коробов при размещении между проемами первого или ниже первого этажа;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19) со сменной информацией;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20) 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21) с использованием динамического способа передачи информации;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22) на фронтоне, фризе верхнего этажа при наличии крышной конструкции, размещенной над местом предполагаемого размещения конструкции на данном здании, установленной в соответствии с разрешением (согласованием), срок действия которого не истек, за исключением крышной конструкции, объединенной с настенной конструкцией единым информационным содержанием (общая информация об одной деятельности);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23) выше уровня карниза, отделяющего плоскость крыши от стены здания, нестационарного торгового объекта при высоте от уровня карниза до конька скатной кровли менее 3,0 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24) в количестве более одной конструкции выше уровня карниза, отделяющего плоскость крыши от стены здания, нестационарного торгового объекта;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25) в вертикальном порядке:</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при размещении на здании ниже пяти этажей;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в виде световых коробов и фоновых конструкций;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более одной на здании;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в простенке шириной менее 3 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высотой менее 3 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в два и более столбца;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при наличии крышной конструкции;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 не </w:t>
      </w:r>
      <w:proofErr w:type="gramStart"/>
      <w:r w:rsidRPr="00592881">
        <w:rPr>
          <w:rFonts w:ascii="Times New Roman" w:hAnsi="Times New Roman" w:cs="Times New Roman"/>
          <w:sz w:val="24"/>
          <w:szCs w:val="24"/>
        </w:rPr>
        <w:t>отражающей</w:t>
      </w:r>
      <w:proofErr w:type="gramEnd"/>
      <w:r w:rsidRPr="00592881">
        <w:rPr>
          <w:rFonts w:ascii="Times New Roman" w:hAnsi="Times New Roman" w:cs="Times New Roman"/>
          <w:sz w:val="24"/>
          <w:szCs w:val="24"/>
        </w:rPr>
        <w:t xml:space="preserve"> общего наименования здания, сооружения;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26) более одной на завершении фасада (фриз, фронтон) здания, сооружения, в том числе некапитального, общей площадью менее 400,0 кв. м, не отражающей общего наименования здания, сооружения, за исключением </w:t>
      </w:r>
      <w:proofErr w:type="gramStart"/>
      <w:r w:rsidRPr="00592881">
        <w:rPr>
          <w:rFonts w:ascii="Times New Roman" w:hAnsi="Times New Roman" w:cs="Times New Roman"/>
          <w:sz w:val="24"/>
          <w:szCs w:val="24"/>
        </w:rPr>
        <w:t>одноэтажных</w:t>
      </w:r>
      <w:proofErr w:type="gramEnd"/>
      <w:r w:rsidRPr="00592881">
        <w:rPr>
          <w:rFonts w:ascii="Times New Roman" w:hAnsi="Times New Roman" w:cs="Times New Roman"/>
          <w:sz w:val="24"/>
          <w:szCs w:val="24"/>
        </w:rPr>
        <w:t>;</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27) в пределах наружных стен цокольного и подвального этажа высотой более 0,3 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15.  Декоративное панно – рекламная, информационная конструкция, размещаемая только на фасадах отдельно стоящих объектов торгово-офисного, культурно-развлекательного, общественного питания, производственного, спортивного назначения, общей площадью более 1500 кв. 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Информационное поле данной конструкции должно быть выполнено на твердой или тканой основе, места соединений информационного поля и каркаса должны быть скрыты и иметь декоративно оформленные края (в том числе багет, элементы художественного декора).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Не допускается размещение декоративных панно:</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 ниже уровня первого этажа;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 между дверными и оконными проемами;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 с использованием баннерной ткани без внутреннего подсвета;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 с использованием динамическ</w:t>
      </w:r>
      <w:r w:rsidR="002D4B9C" w:rsidRPr="00592881">
        <w:rPr>
          <w:rFonts w:ascii="Times New Roman" w:hAnsi="Times New Roman" w:cs="Times New Roman"/>
          <w:sz w:val="24"/>
          <w:szCs w:val="24"/>
        </w:rPr>
        <w:t>ого способа передачи информации.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16. Консольная конструкция –  информационная конструкция, устанавливаемая под прямым углом к плоскости фасада здания, локализовано на угловых участках, по композиционным осям наружной поверхности стены в виде малых конструкций.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Не допускается установка консольных конструкций: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lastRenderedPageBreak/>
        <w:t>1) высотой и длиной более 1,0 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 на расстоянии более 0,2 м от поверхности фасада;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 на расстоянии ближе 10 м друг от друга;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 на расстоянии более чем на 0,2 м от края фасада и менее 2,5 м от уровня земли до нижнего края конструкции;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5) непосредственно над входами в здание;</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6)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17.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100% общей площади данного здания, полностью выше верхней отметки плоской крыши (парапета) или выше верхней отметки (конька) скатной крыши здания, нестационарного торгового объекта: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Не допускается размещение крышных конструкций: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 высотой текстовой информации: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более 0,5 м - для одноэтажных зданий, нестационарных торговых объектов;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более 2,0 м - для 2-5-этажных зданий;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более 2,5 м - для 6-9-этажных зданий;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без ограничений по высоте - для зданий крупных торговых центров;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 длиной: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более 1/2 длины прямого завершения фасада, по отношению к которому они размещены;</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более 2/3 длины фрагмента завершения при перепаде высот завершающей части фасада (парапета);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 на многоквартирных жилых домах;</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 более одной на здании, нестационарном торговом объекте, за исключением конструкций с дублирующей информацией, выполненной в соответствии с требованиями законодательства о государственном языке Российской Федерации;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5) при наличии на данном здании установленной в соответствии с разрешением, срок действия которого не истек, рекламной конструкции в виде крышной установки;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proofErr w:type="gramStart"/>
      <w:r w:rsidRPr="00592881">
        <w:rPr>
          <w:rFonts w:ascii="Times New Roman" w:hAnsi="Times New Roman" w:cs="Times New Roman"/>
          <w:sz w:val="24"/>
          <w:szCs w:val="24"/>
        </w:rPr>
        <w:t>6) при наличии на данном здании установленной в соответствии с разрешением (согласованием), срок действия которого не истек, настенной конструкции в вертикальном порядке, на фронтоне, фризе верхнего этажа, за исключением настенной конструкции, объединенной с крышной конструкцией единым информационным содержанием (общая информация об одной деятельности);</w:t>
      </w:r>
      <w:proofErr w:type="gramEnd"/>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7) со сменной информацией;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8) с использованием динамического способа передачи информации;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9) высотой дополнительных символов (логотипов, цифр, знаков, художественных элементов) более 1/3 высоты текстовой информации.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18. </w:t>
      </w:r>
      <w:proofErr w:type="gramStart"/>
      <w:r w:rsidRPr="00592881">
        <w:rPr>
          <w:rFonts w:ascii="Times New Roman" w:hAnsi="Times New Roman" w:cs="Times New Roman"/>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фирменном наименовании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размещаемые на здании, нестационарном торговом объекте или ограждении, справа и (или) слева от</w:t>
      </w:r>
      <w:proofErr w:type="gramEnd"/>
      <w:r w:rsidRPr="00592881">
        <w:rPr>
          <w:rFonts w:ascii="Times New Roman" w:hAnsi="Times New Roman" w:cs="Times New Roman"/>
          <w:sz w:val="24"/>
          <w:szCs w:val="24"/>
        </w:rPr>
        <w:t xml:space="preserve"> основного входа либо непосредственно на остеклении входных групп (режимная табличка).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Не допускается размещение учрежденческой доски, режимной таблички: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 длиной более 0,6 м и высотой более 0,8 м (учрежденческая доска);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 длиной более 0,4 м и высотой более 0,6 м (режимная табличка);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lastRenderedPageBreak/>
        <w:t>3) длиной более 0,6 м и высотой более 0,4 м (режимная табличка, размещаемая на остеклении входных групп методом нанесения трафаретной печати);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 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 ограждении;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5) </w:t>
      </w:r>
      <w:proofErr w:type="gramStart"/>
      <w:r w:rsidRPr="00592881">
        <w:rPr>
          <w:rFonts w:ascii="Times New Roman" w:hAnsi="Times New Roman" w:cs="Times New Roman"/>
          <w:sz w:val="24"/>
          <w:szCs w:val="24"/>
        </w:rPr>
        <w:t>отличающихся</w:t>
      </w:r>
      <w:proofErr w:type="gramEnd"/>
      <w:r w:rsidRPr="00592881">
        <w:rPr>
          <w:rFonts w:ascii="Times New Roman" w:hAnsi="Times New Roman" w:cs="Times New Roman"/>
          <w:sz w:val="24"/>
          <w:szCs w:val="24"/>
        </w:rPr>
        <w:t xml:space="preserve"> по размеру, не идентичных по материалу, из которого изготовлена конструкция;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6) более одной на остеклении входных групп (двери), выполненной методом нанесения трафаретной печати;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7) с использованием подсветки, за исключением вывесок на ограждении;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8) в виде без фоновых конструкций;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9) более двух с одной стороны входа;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10) за пределами секции ограждения;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11) на строительных, прозрачных ограждениях, ограждениях лестниц, балконов, лоджий;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12) на ограждающих конструкциях сезонных кафе при стационарных предприятиях общественного питания;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13) выше уровня ограждения;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14) с использованием динамического способа передачи информации.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19. </w:t>
      </w:r>
      <w:proofErr w:type="gramStart"/>
      <w:r w:rsidRPr="00592881">
        <w:rPr>
          <w:rFonts w:ascii="Times New Roman" w:hAnsi="Times New Roman" w:cs="Times New Roman"/>
          <w:sz w:val="24"/>
          <w:szCs w:val="24"/>
        </w:rPr>
        <w:t>Модульная конструкция - это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здании, ограждении такого здания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roofErr w:type="gramEnd"/>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Модульная конструкция может размещаться в виде:</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декоративного панно;</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консольной конструкции;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вывески, режимной таблички, за исключением выполненной непосредственно на остеклении входных групп;</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объемно-пространственной композиции крупного формата.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На модульные конструкции распространяются требования, установленные для соответствующего вида информационной конструкции, при соблюдении особенностей, предусмотренных настоящим пунктом.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Не допускается установка модульных конструкций: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 высотой более 6,0 м и менее 2,0 м (консольная конструкция);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 на зданиях высотой более пяти этажей (консольная конструкция);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 на фасадах многоквартирных жилых домов, за исключением встроенно-пристроенных помещений (консольная конструкция);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 с использованием различных материалов изготовления информационного поля модульных элементов и способов подсветки в одном блоке и на одном здании;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5) с количеством менее трех модульных элементов в одной конструкции;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proofErr w:type="gramStart"/>
      <w:r w:rsidRPr="00592881">
        <w:rPr>
          <w:rFonts w:ascii="Times New Roman" w:hAnsi="Times New Roman" w:cs="Times New Roman"/>
          <w:sz w:val="24"/>
          <w:szCs w:val="24"/>
        </w:rPr>
        <w:t>6) консольных при наличии модульной конструкции в виде декоративного панно;</w:t>
      </w:r>
      <w:proofErr w:type="gramEnd"/>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7) в виде декоративного панно при наличии модульной конструкции в виде кронштейна;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8) более двух блоков на одном здании в виде одной конструкции;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9) высотой и длиной более 1,5 м (учрежденческая доска, режимная табличка);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10) длиной более 2/3 от длины простенка, в котором размещается (учрежденческая доска, режимная табличка);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11) более одной с одной стороны входа (учрежденческая доска, режимная табличка).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lastRenderedPageBreak/>
        <w:t xml:space="preserve">20. </w:t>
      </w:r>
      <w:proofErr w:type="gramStart"/>
      <w:r w:rsidRPr="00592881">
        <w:rPr>
          <w:rFonts w:ascii="Times New Roman" w:hAnsi="Times New Roman" w:cs="Times New Roman"/>
          <w:sz w:val="24"/>
          <w:szCs w:val="24"/>
        </w:rPr>
        <w:t>Объемно-пространственная композиция - отдельно стоящая рекламная, декоративно-информационная конструкция, выполненная в индивидуальном исполнении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содержащая краткую информацию о фирменном наименовании организации, а для зданий, сооружений массового посещения площадью более 1500 кв. м –</w:t>
      </w:r>
      <w:r w:rsidR="002D4B9C" w:rsidRPr="00592881">
        <w:rPr>
          <w:rFonts w:ascii="Times New Roman" w:hAnsi="Times New Roman" w:cs="Times New Roman"/>
          <w:sz w:val="24"/>
          <w:szCs w:val="24"/>
        </w:rPr>
        <w:t xml:space="preserve"> </w:t>
      </w:r>
      <w:r w:rsidRPr="00592881">
        <w:rPr>
          <w:rFonts w:ascii="Times New Roman" w:hAnsi="Times New Roman" w:cs="Times New Roman"/>
          <w:sz w:val="24"/>
          <w:szCs w:val="24"/>
        </w:rPr>
        <w:t>брендовой информации:</w:t>
      </w:r>
      <w:proofErr w:type="gramEnd"/>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Не допускается размещение объемно-пространственных композиций: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 в случаях, когда отсутствует техническая возможность заглубления фундамента без его декоративного оформления;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5) в границах земельного участка, занимаемого нестационарным торговым объектом, индивидуальным или многоквартирным жилым домом;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6) в границах исторических территорий, за исключением размещения не более одной конструкции на земельных участках крупных торгово-административных зданий, сооружений, а также объектов </w:t>
      </w:r>
      <w:proofErr w:type="spellStart"/>
      <w:r w:rsidRPr="00592881">
        <w:rPr>
          <w:rFonts w:ascii="Times New Roman" w:hAnsi="Times New Roman" w:cs="Times New Roman"/>
          <w:sz w:val="24"/>
          <w:szCs w:val="24"/>
        </w:rPr>
        <w:t>культурноразвлекательного</w:t>
      </w:r>
      <w:proofErr w:type="spellEnd"/>
      <w:r w:rsidRPr="00592881">
        <w:rPr>
          <w:rFonts w:ascii="Times New Roman" w:hAnsi="Times New Roman" w:cs="Times New Roman"/>
          <w:sz w:val="24"/>
          <w:szCs w:val="24"/>
        </w:rPr>
        <w:t xml:space="preserve"> назначения (театры, музеи, концертные залы, кинотеатры, выставочные комплексы), спортивных комплексов общей площадью более 5000,0 кв. м, автозаправочных станций;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7) на расстоянии ближе 6,0 м от фундамента конструкции до фундамента здания;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8) на тротуарах и пешеходных дорожках, проездах, в местах, предназначенных для парковки и стоянки автомобилей;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9) вместо зеленых насаждений (деревьев, кустарников);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10) имеющих заглубленный фундамент на расстоянии ближе 5,0 м от стволов деревьев;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11) с использованием при изготовлении </w:t>
      </w:r>
      <w:proofErr w:type="spellStart"/>
      <w:r w:rsidRPr="00592881">
        <w:rPr>
          <w:rFonts w:ascii="Times New Roman" w:hAnsi="Times New Roman" w:cs="Times New Roman"/>
          <w:sz w:val="24"/>
          <w:szCs w:val="24"/>
        </w:rPr>
        <w:t>профнастила</w:t>
      </w:r>
      <w:proofErr w:type="spellEnd"/>
      <w:r w:rsidRPr="00592881">
        <w:rPr>
          <w:rFonts w:ascii="Times New Roman" w:hAnsi="Times New Roman" w:cs="Times New Roman"/>
          <w:sz w:val="24"/>
          <w:szCs w:val="24"/>
        </w:rPr>
        <w:t>, тканых материалов;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12) малого формата с размещением информационных поверхностей со сменным изображением, а также совмещенных с медиа-экранами;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13) с фотоизображением на информационном поле;</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14) крупного формата для зданий общей площадью менее 5000,0 кв. м, за исключением автозаправочных станций;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15) с использованием динамического способа передачи информации, за исключением медиа-экранов, объемно-пространственных композиций автозаправочных станций с информацией о ценах на топливо;</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16) для зданий, сооружений массового посещения общей площадью более 1500 кв. м без использования бренда.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21. Щитовая конструкция - отдельно стоящая рекламная, информационная конструкция с внешним подсветом, высотой не более 4,0 м, состоящая из фундамента, каркаса, декоративных элементов, информационного поля на твердой основе размерами не более 3х6 метров.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Не допускается размещение щитовых конструкций: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1) за границами земельного участка, принадлежащего собственнику, владельцу, пользователю, на котором располагается здание и место нахождения организации, </w:t>
      </w:r>
      <w:r w:rsidRPr="00592881">
        <w:rPr>
          <w:rFonts w:ascii="Times New Roman" w:hAnsi="Times New Roman" w:cs="Times New Roman"/>
          <w:sz w:val="24"/>
          <w:szCs w:val="24"/>
        </w:rPr>
        <w:lastRenderedPageBreak/>
        <w:t>индивидуального предпринимателя, а также земельного участка, предоставленного для его эксплуатации или организации парковочных мест;</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 в случаях, когда отсутствует техническая возможность заглубления фундамента без его декоративного оформления;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5) в границах земельного участка, занимаемого нестационарным торговым объектом, индивидуальным или многоквартирным жилым домом;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6) на расстоянии ближе 6,0 м от фундамента конструкции до фундамента здания;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7) на тротуарах и пешеходных дорожках, проездах, в местах, предназначенных для парковки и стоянки автомобилей;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8) вместо зеленых насаждений (деревьев, кустарников);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9) имеющих заглубленный фундамент на расстоянии ближе 5,0 м от стволов деревьев;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10) с использованием при изготовлении </w:t>
      </w:r>
      <w:proofErr w:type="spellStart"/>
      <w:r w:rsidRPr="00592881">
        <w:rPr>
          <w:rFonts w:ascii="Times New Roman" w:hAnsi="Times New Roman" w:cs="Times New Roman"/>
          <w:sz w:val="24"/>
          <w:szCs w:val="24"/>
        </w:rPr>
        <w:t>профнастила</w:t>
      </w:r>
      <w:proofErr w:type="spellEnd"/>
      <w:r w:rsidRPr="00592881">
        <w:rPr>
          <w:rFonts w:ascii="Times New Roman" w:hAnsi="Times New Roman" w:cs="Times New Roman"/>
          <w:sz w:val="24"/>
          <w:szCs w:val="24"/>
        </w:rPr>
        <w:t>, тканых материалов;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11) без декоративно-художественного оформления информационной конструкции;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12) на расстоянии ближе 6,0 м от границы земельного участка, смежной с красной линией, обозначающей границы территории общего пользования;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13) с использованием динамического способа передачи информации.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22. </w:t>
      </w:r>
      <w:proofErr w:type="spellStart"/>
      <w:r w:rsidRPr="00592881">
        <w:rPr>
          <w:rFonts w:ascii="Times New Roman" w:hAnsi="Times New Roman" w:cs="Times New Roman"/>
          <w:sz w:val="24"/>
          <w:szCs w:val="24"/>
        </w:rPr>
        <w:t>Флаговая</w:t>
      </w:r>
      <w:proofErr w:type="spellEnd"/>
      <w:r w:rsidRPr="00592881">
        <w:rPr>
          <w:rFonts w:ascii="Times New Roman" w:hAnsi="Times New Roman" w:cs="Times New Roman"/>
          <w:sz w:val="24"/>
          <w:szCs w:val="24"/>
        </w:rPr>
        <w:t xml:space="preserve"> композиция - отдельно стоящая рекламная, информационная конструкция, состоящая из основания, одного или нескольких флагштоков и мягких полотнищ (информационных полей).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Не допускается размещение </w:t>
      </w:r>
      <w:proofErr w:type="spellStart"/>
      <w:r w:rsidRPr="00592881">
        <w:rPr>
          <w:rFonts w:ascii="Times New Roman" w:hAnsi="Times New Roman" w:cs="Times New Roman"/>
          <w:sz w:val="24"/>
          <w:szCs w:val="24"/>
        </w:rPr>
        <w:t>флаговых</w:t>
      </w:r>
      <w:proofErr w:type="spellEnd"/>
      <w:r w:rsidRPr="00592881">
        <w:rPr>
          <w:rFonts w:ascii="Times New Roman" w:hAnsi="Times New Roman" w:cs="Times New Roman"/>
          <w:sz w:val="24"/>
          <w:szCs w:val="24"/>
        </w:rPr>
        <w:t xml:space="preserve"> композиций: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 в случаях, когда отсутствует техническая возможность заглубления фундамента без его декоративного оформления;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5) в границах земельного участка, занимаемого нестационарным торговым объектом, индивидуальным или многоквартирным жилым домом;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6) в границах исторических территорий,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кв. 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7) на расстоянии ближе 6,0 м от фундамента конструкции до фундамента здания;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8) на тротуарах и пешеходных дорожках, проездах, в местах, предназначенных для парковки и стоянки автомобилей;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9) вместо зеленых насаждений (деревьев, кустарников);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lastRenderedPageBreak/>
        <w:t>10) имеющих заглубленный фундамент на расстоянии ближе 5,0 м от стволов деревьев;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11) с габаритами информационного поля, по ширине превышающего расстояние между флагштоками.</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23. Специализированная конструкция - отдельно стоящая информационная конструкция, предназначенная для оповещения населения о социально значимой информации в области защиты населения и обеспечения безопасности, а также информации о спортивн</w:t>
      </w:r>
      <w:proofErr w:type="gramStart"/>
      <w:r w:rsidRPr="00592881">
        <w:rPr>
          <w:rFonts w:ascii="Times New Roman" w:hAnsi="Times New Roman" w:cs="Times New Roman"/>
          <w:sz w:val="24"/>
          <w:szCs w:val="24"/>
        </w:rPr>
        <w:t>о-</w:t>
      </w:r>
      <w:proofErr w:type="gramEnd"/>
      <w:r w:rsidRPr="00592881">
        <w:rPr>
          <w:rFonts w:ascii="Times New Roman" w:hAnsi="Times New Roman" w:cs="Times New Roman"/>
          <w:sz w:val="24"/>
          <w:szCs w:val="24"/>
        </w:rPr>
        <w:t>, культурно-массовых мероприятиях, состоящая из фундамента, каркаса, обшитого материалом нейтральных цветов, информационного поля в виде электронного экрана, позволяющего демонстрировать видеоизображения, размещаемая на земельных участках крупных торговых и спортивно-, культурно-развлекательных комплексов с площадью земельного участка более 3 га.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Не допускается размещение специализированных конструкций: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2) в случаях, когда отсутствует техническая возможность заглубления фундамента без его декоративного оформления;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5) в границах земельного участка, занимаемого нестационарным торговым объектом, индивидуальным или многоквартирным жилым домом;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6) в границах исторических территорий, за исключением размещения не более одной конструкции на земельных участках крупных торгово-административных зданий, сооружений, а также объектов </w:t>
      </w:r>
      <w:proofErr w:type="spellStart"/>
      <w:r w:rsidRPr="00592881">
        <w:rPr>
          <w:rFonts w:ascii="Times New Roman" w:hAnsi="Times New Roman" w:cs="Times New Roman"/>
          <w:sz w:val="24"/>
          <w:szCs w:val="24"/>
        </w:rPr>
        <w:t>культурноразвлекательного</w:t>
      </w:r>
      <w:proofErr w:type="spellEnd"/>
      <w:r w:rsidRPr="00592881">
        <w:rPr>
          <w:rFonts w:ascii="Times New Roman" w:hAnsi="Times New Roman" w:cs="Times New Roman"/>
          <w:sz w:val="24"/>
          <w:szCs w:val="24"/>
        </w:rPr>
        <w:t xml:space="preserve"> назначения (театры, музеи, концертные залы, кинотеатры, выставочные комплексы), спортивных комплексов общей площадью более 5000,0 кв. м;</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7) на расстоянии ближе 6,0 м от фундамента конструкции до фундамента здания;</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8) на тротуарах и пешеходных дорожках, проездах, в местах, предназначенных для парковки и стоянки автомобилей;</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9) вместо зеленых насаждений (деревьев, кустарников);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10) имеющих заглубленный фундамент на расстоянии ближе 5,0 м от стволов деревьев;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r w:rsidRPr="00592881">
        <w:rPr>
          <w:rFonts w:ascii="Times New Roman" w:hAnsi="Times New Roman" w:cs="Times New Roman"/>
          <w:sz w:val="24"/>
          <w:szCs w:val="24"/>
        </w:rPr>
        <w:t xml:space="preserve">11) с использованием при изготовлении </w:t>
      </w:r>
      <w:proofErr w:type="spellStart"/>
      <w:r w:rsidRPr="00592881">
        <w:rPr>
          <w:rFonts w:ascii="Times New Roman" w:hAnsi="Times New Roman" w:cs="Times New Roman"/>
          <w:sz w:val="24"/>
          <w:szCs w:val="24"/>
        </w:rPr>
        <w:t>профнастила</w:t>
      </w:r>
      <w:proofErr w:type="spellEnd"/>
      <w:r w:rsidRPr="00592881">
        <w:rPr>
          <w:rFonts w:ascii="Times New Roman" w:hAnsi="Times New Roman" w:cs="Times New Roman"/>
          <w:sz w:val="24"/>
          <w:szCs w:val="24"/>
        </w:rPr>
        <w:t>, тканых материалов.</w:t>
      </w:r>
    </w:p>
    <w:p w:rsidR="00E94CD0" w:rsidRPr="00592881" w:rsidRDefault="00E94CD0" w:rsidP="00E94CD0">
      <w:pPr>
        <w:spacing w:after="0" w:line="240" w:lineRule="auto"/>
        <w:ind w:firstLine="709"/>
        <w:jc w:val="both"/>
        <w:outlineLvl w:val="0"/>
        <w:rPr>
          <w:rFonts w:ascii="Times New Roman" w:hAnsi="Times New Roman" w:cs="Times New Roman"/>
          <w:sz w:val="24"/>
          <w:szCs w:val="24"/>
        </w:rPr>
      </w:pPr>
    </w:p>
    <w:p w:rsidR="0068082C" w:rsidRPr="00592881" w:rsidRDefault="0068082C" w:rsidP="00E94CD0">
      <w:pPr>
        <w:spacing w:after="0" w:line="240" w:lineRule="auto"/>
        <w:ind w:firstLine="709"/>
        <w:jc w:val="both"/>
        <w:outlineLvl w:val="0"/>
        <w:rPr>
          <w:rFonts w:ascii="Times New Roman" w:hAnsi="Times New Roman" w:cs="Times New Roman"/>
          <w:b/>
          <w:i/>
          <w:iCs/>
          <w:sz w:val="24"/>
          <w:szCs w:val="24"/>
        </w:rPr>
      </w:pPr>
      <w:r w:rsidRPr="00592881">
        <w:rPr>
          <w:rFonts w:ascii="Times New Roman" w:hAnsi="Times New Roman" w:cs="Times New Roman"/>
          <w:b/>
          <w:i/>
          <w:iCs/>
          <w:sz w:val="24"/>
          <w:szCs w:val="24"/>
        </w:rPr>
        <w:t>Статья 24. Требования к организации приема поверхностных сточных вод</w:t>
      </w:r>
      <w:bookmarkEnd w:id="59"/>
      <w:bookmarkEnd w:id="60"/>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 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а) внутриквартальной закрытой сетью водостоков;</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б) по лоткам внутриквартальных проездов до дождеприемников, установленных в пределах квартала на въездах с улицы;</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в) по лоткам внутриквартальных проездов в лотки улиц местного значения (при площади дворовой территории менее 1 га).</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3. </w:t>
      </w:r>
      <w:proofErr w:type="spellStart"/>
      <w:r w:rsidRPr="00592881">
        <w:rPr>
          <w:rStyle w:val="a7"/>
          <w:rFonts w:ascii="Times New Roman" w:hAnsi="Times New Roman" w:cs="Times New Roman"/>
          <w:sz w:val="24"/>
          <w:szCs w:val="24"/>
        </w:rPr>
        <w:t>Дождеприемные</w:t>
      </w:r>
      <w:proofErr w:type="spellEnd"/>
      <w:r w:rsidRPr="00592881">
        <w:rPr>
          <w:rStyle w:val="a7"/>
          <w:rFonts w:ascii="Times New Roman" w:hAnsi="Times New Roman" w:cs="Times New Roman"/>
          <w:sz w:val="24"/>
          <w:szCs w:val="24"/>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На участках территорий жилой застройки, подверженных эрозии (по характеристикам уклонов и грунтов), предусматривается локальный отвод поверхностных сточных вод от зданий дополнительно к общей системе водоотвода.</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4. При благоустройстве территорий, расположенных на участках холмистого рельефа, крутые склоны оборудуют системой нагорных и водоотводных каналов, а на участках возможного проявления карстово-суффозионных процессов проводятся мероприятия по уменьшению инфильтрации воды в грунт.</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5.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6. К элементам системы водоотведения (канализации), предназначенной для приема поверхностных сточных вод, относятся:</w:t>
      </w:r>
    </w:p>
    <w:p w:rsidR="0068082C" w:rsidRPr="00592881"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линейный водоотвод;</w:t>
      </w:r>
    </w:p>
    <w:p w:rsidR="0068082C" w:rsidRPr="00592881"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sz w:val="24"/>
          <w:szCs w:val="24"/>
        </w:rPr>
      </w:pPr>
      <w:proofErr w:type="spellStart"/>
      <w:r w:rsidRPr="00592881">
        <w:rPr>
          <w:rStyle w:val="a7"/>
          <w:rFonts w:ascii="Times New Roman" w:hAnsi="Times New Roman" w:cs="Times New Roman"/>
          <w:sz w:val="24"/>
          <w:szCs w:val="24"/>
        </w:rPr>
        <w:t>дождеприемные</w:t>
      </w:r>
      <w:proofErr w:type="spellEnd"/>
      <w:r w:rsidRPr="00592881">
        <w:rPr>
          <w:rStyle w:val="a7"/>
          <w:rFonts w:ascii="Times New Roman" w:hAnsi="Times New Roman" w:cs="Times New Roman"/>
          <w:sz w:val="24"/>
          <w:szCs w:val="24"/>
        </w:rPr>
        <w:t xml:space="preserve"> решетки;</w:t>
      </w:r>
    </w:p>
    <w:p w:rsidR="0068082C" w:rsidRPr="00592881"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sz w:val="24"/>
          <w:szCs w:val="24"/>
        </w:rPr>
      </w:pPr>
      <w:proofErr w:type="spellStart"/>
      <w:r w:rsidRPr="00592881">
        <w:rPr>
          <w:rStyle w:val="a7"/>
          <w:rFonts w:ascii="Times New Roman" w:hAnsi="Times New Roman" w:cs="Times New Roman"/>
          <w:sz w:val="24"/>
          <w:szCs w:val="24"/>
        </w:rPr>
        <w:t>инфильтрующие</w:t>
      </w:r>
      <w:proofErr w:type="spellEnd"/>
      <w:r w:rsidRPr="00592881">
        <w:rPr>
          <w:rStyle w:val="a7"/>
          <w:rFonts w:ascii="Times New Roman" w:hAnsi="Times New Roman" w:cs="Times New Roman"/>
          <w:sz w:val="24"/>
          <w:szCs w:val="24"/>
        </w:rPr>
        <w:t xml:space="preserve"> элементы;</w:t>
      </w:r>
    </w:p>
    <w:p w:rsidR="0068082C" w:rsidRPr="00592881"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дренажные колодцы;</w:t>
      </w:r>
    </w:p>
    <w:p w:rsidR="0068082C" w:rsidRPr="00592881"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дренажные траншеи, полосы проницаемого покрытия;</w:t>
      </w:r>
    </w:p>
    <w:p w:rsidR="0068082C" w:rsidRPr="00592881"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sz w:val="24"/>
          <w:szCs w:val="24"/>
        </w:rPr>
      </w:pPr>
      <w:proofErr w:type="spellStart"/>
      <w:r w:rsidRPr="00592881">
        <w:rPr>
          <w:rStyle w:val="a7"/>
          <w:rFonts w:ascii="Times New Roman" w:hAnsi="Times New Roman" w:cs="Times New Roman"/>
          <w:sz w:val="24"/>
          <w:szCs w:val="24"/>
        </w:rPr>
        <w:t>биодренажные</w:t>
      </w:r>
      <w:proofErr w:type="spellEnd"/>
      <w:r w:rsidRPr="00592881">
        <w:rPr>
          <w:rStyle w:val="a7"/>
          <w:rFonts w:ascii="Times New Roman" w:hAnsi="Times New Roman" w:cs="Times New Roman"/>
          <w:sz w:val="24"/>
          <w:szCs w:val="24"/>
        </w:rPr>
        <w:t xml:space="preserve"> канавы;</w:t>
      </w:r>
    </w:p>
    <w:p w:rsidR="0068082C" w:rsidRPr="00592881"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дождевые сады;</w:t>
      </w:r>
    </w:p>
    <w:p w:rsidR="0068082C" w:rsidRPr="00592881" w:rsidRDefault="0068082C" w:rsidP="0068082C">
      <w:pPr>
        <w:pStyle w:val="a8"/>
        <w:numPr>
          <w:ilvl w:val="0"/>
          <w:numId w:val="38"/>
        </w:numPr>
        <w:tabs>
          <w:tab w:val="left" w:pos="1134"/>
        </w:tabs>
        <w:spacing w:after="0" w:line="240" w:lineRule="auto"/>
        <w:ind w:left="0"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водно-болотные угодья.</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7.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68082C" w:rsidRPr="00592881" w:rsidRDefault="0068082C" w:rsidP="0068082C">
      <w:pPr>
        <w:spacing w:after="0" w:line="240" w:lineRule="auto"/>
        <w:ind w:firstLine="709"/>
        <w:jc w:val="both"/>
        <w:rPr>
          <w:rStyle w:val="a7"/>
          <w:rFonts w:ascii="Times New Roman" w:hAnsi="Times New Roman" w:cs="Times New Roman"/>
          <w:b/>
          <w:bCs/>
          <w:i/>
          <w:iCs/>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
          <w:sz w:val="24"/>
          <w:szCs w:val="24"/>
        </w:rPr>
      </w:pPr>
      <w:bookmarkStart w:id="61" w:name="_Toc106981836"/>
      <w:bookmarkStart w:id="62" w:name="_Toc126574189"/>
      <w:r w:rsidRPr="00592881">
        <w:rPr>
          <w:rFonts w:ascii="Times New Roman" w:hAnsi="Times New Roman" w:cs="Times New Roman"/>
          <w:b/>
          <w:i/>
          <w:sz w:val="24"/>
          <w:szCs w:val="24"/>
        </w:rPr>
        <w:t>Статья 25. Требования к организации площадок для выгула собак</w:t>
      </w:r>
      <w:bookmarkEnd w:id="61"/>
      <w:bookmarkEnd w:id="62"/>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 Площадки для выгула собак размещаются на пограничных с микрорайонами территориях, но в пешеходной доступности, не далее чем в 400 м.</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 Площадки организуются площадью не менее 80 м</w:t>
      </w:r>
      <w:proofErr w:type="gramStart"/>
      <w:r w:rsidRPr="00592881">
        <w:rPr>
          <w:rStyle w:val="a7"/>
          <w:rFonts w:ascii="Times New Roman" w:hAnsi="Times New Roman" w:cs="Times New Roman"/>
          <w:sz w:val="24"/>
          <w:szCs w:val="24"/>
        </w:rPr>
        <w:t>2</w:t>
      </w:r>
      <w:proofErr w:type="gramEnd"/>
      <w:r w:rsidRPr="00592881">
        <w:rPr>
          <w:rStyle w:val="a7"/>
          <w:rFonts w:ascii="Times New Roman" w:hAnsi="Times New Roman" w:cs="Times New Roman"/>
          <w:sz w:val="24"/>
          <w:szCs w:val="24"/>
        </w:rPr>
        <w:t xml:space="preserve"> для комфортного единовременного пребывания на ней нескольких человек и их питомцев.</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3. Расстояние до окон жилых домов и учреждений рекомендуется принимать в соответствии с санитарными нормами и не менее 40 м.</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4. Для покрытия поверхности части площадки, предназначенной для выгула собак, рекомендуется предусматривать естественную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5. Ограждение площадки рекомендуется выполнять из легкой металлической сетки высотой не менее 1.5 м. При этом рекомендуется учитывать расстояние между элементами и секциями ограждения, а также между нижним краем ограждения и землей, чтобы животное не имело возможности самостоятельно покинуть площадку или причинить себе травму.</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 xml:space="preserve">6. Освещение площадки для выгула собак устраивается таким образом, чтобы были обеспечены нормативные </w:t>
      </w:r>
      <w:proofErr w:type="gramStart"/>
      <w:r w:rsidRPr="00592881">
        <w:rPr>
          <w:rStyle w:val="a7"/>
          <w:rFonts w:ascii="Times New Roman" w:hAnsi="Times New Roman" w:cs="Times New Roman"/>
          <w:sz w:val="24"/>
          <w:szCs w:val="24"/>
        </w:rPr>
        <w:t>показатели</w:t>
      </w:r>
      <w:proofErr w:type="gramEnd"/>
      <w:r w:rsidRPr="00592881">
        <w:rPr>
          <w:rStyle w:val="a7"/>
          <w:rFonts w:ascii="Times New Roman" w:hAnsi="Times New Roman" w:cs="Times New Roman"/>
          <w:sz w:val="24"/>
          <w:szCs w:val="24"/>
        </w:rPr>
        <w:t xml:space="preserve"> и функциональность в течение темного времени суток.</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7. Рекомендуется оборудовать площадки для выгула собак учебными, тренировочными и спортивными снарядами, навесом от дождя, скамьями и урнами, визуальной информацией в виде стенда с правилами пользования снарядами и табличками с подписью о назначении снарядов.</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8. Рекомендуется предусматривать </w:t>
      </w:r>
      <w:proofErr w:type="spellStart"/>
      <w:r w:rsidRPr="00592881">
        <w:rPr>
          <w:rStyle w:val="a7"/>
          <w:rFonts w:ascii="Times New Roman" w:hAnsi="Times New Roman" w:cs="Times New Roman"/>
          <w:sz w:val="24"/>
          <w:szCs w:val="24"/>
        </w:rPr>
        <w:t>периметральное</w:t>
      </w:r>
      <w:proofErr w:type="spellEnd"/>
      <w:r w:rsidRPr="00592881">
        <w:rPr>
          <w:rStyle w:val="a7"/>
          <w:rFonts w:ascii="Times New Roman" w:hAnsi="Times New Roman" w:cs="Times New Roman"/>
          <w:sz w:val="24"/>
          <w:szCs w:val="24"/>
        </w:rPr>
        <w:t xml:space="preserve"> озеленение.</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
          <w:sz w:val="24"/>
          <w:szCs w:val="24"/>
        </w:rPr>
      </w:pPr>
      <w:bookmarkStart w:id="63" w:name="_Toc106981837"/>
      <w:bookmarkStart w:id="64" w:name="_Toc126574190"/>
      <w:r w:rsidRPr="00592881">
        <w:rPr>
          <w:rFonts w:ascii="Times New Roman" w:hAnsi="Times New Roman" w:cs="Times New Roman"/>
          <w:b/>
          <w:i/>
          <w:sz w:val="24"/>
          <w:szCs w:val="24"/>
        </w:rPr>
        <w:t>Статья 26. Праздничное (событийное) оформление территории</w:t>
      </w:r>
      <w:bookmarkEnd w:id="63"/>
      <w:bookmarkEnd w:id="64"/>
    </w:p>
    <w:p w:rsidR="0068082C" w:rsidRPr="00592881" w:rsidRDefault="0068082C" w:rsidP="0068082C">
      <w:pPr>
        <w:pStyle w:val="a8"/>
        <w:numPr>
          <w:ilvl w:val="0"/>
          <w:numId w:val="9"/>
        </w:numPr>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Праздничное (событийное) оформление территории муниципального образования выполняется в период проведения государственных и городских праздников, мероприятий, связанных со знаменательными, культурными, спортивными событиями.</w:t>
      </w:r>
    </w:p>
    <w:p w:rsidR="0068082C" w:rsidRPr="00592881" w:rsidRDefault="0068082C" w:rsidP="0068082C">
      <w:pPr>
        <w:spacing w:after="0" w:line="240" w:lineRule="auto"/>
        <w:ind w:firstLine="709"/>
        <w:jc w:val="both"/>
        <w:rPr>
          <w:rFonts w:ascii="Times New Roman" w:hAnsi="Times New Roman" w:cs="Times New Roman"/>
          <w:sz w:val="24"/>
          <w:szCs w:val="24"/>
        </w:rPr>
      </w:pPr>
      <w:proofErr w:type="gramStart"/>
      <w:r w:rsidRPr="00592881">
        <w:rPr>
          <w:rFonts w:ascii="Times New Roman" w:hAnsi="Times New Roman" w:cs="Times New Roman"/>
          <w:sz w:val="24"/>
          <w:szCs w:val="24"/>
        </w:rPr>
        <w:t>Праздничное (событийное) оформление в зависимости от мероприятий включает размещение афиш, панно, флагов, установку декоративных элементов и композиций, а также устройство праздничной (событийной) подсветки (световые гирлянды и элементы, сетки, объемные световые композиции, световые проекции и т.п.).</w:t>
      </w:r>
      <w:proofErr w:type="gramEnd"/>
      <w:r w:rsidRPr="00592881">
        <w:rPr>
          <w:rFonts w:ascii="Times New Roman" w:hAnsi="Times New Roman" w:cs="Times New Roman"/>
          <w:sz w:val="24"/>
          <w:szCs w:val="24"/>
        </w:rPr>
        <w:t xml:space="preserve"> Конструкции праздничного (событийного) оформления могут размещаться в виде отдельно стоящих и (или) в виде конструкций на фасаде здания или сооружения.</w:t>
      </w:r>
    </w:p>
    <w:p w:rsidR="0068082C" w:rsidRPr="00592881" w:rsidRDefault="0068082C" w:rsidP="0068082C">
      <w:pPr>
        <w:pStyle w:val="a8"/>
        <w:numPr>
          <w:ilvl w:val="0"/>
          <w:numId w:val="9"/>
        </w:numPr>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При изготовлении и установке элементов праздничного (событийного) оформления не допускается снимать, повреждать и ухудшать видимость технических средств регулирования дорожного движения.</w:t>
      </w:r>
    </w:p>
    <w:p w:rsidR="0068082C" w:rsidRPr="00592881" w:rsidRDefault="0068082C" w:rsidP="0068082C">
      <w:pPr>
        <w:pStyle w:val="a8"/>
        <w:numPr>
          <w:ilvl w:val="0"/>
          <w:numId w:val="9"/>
        </w:numPr>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Размещение праздничного оформления территории происходит с согласованием мест размещения, способов организации администрацией муниципального образования. Размещение и демонтаж праздничного оформления территории производятся в сроки, установленные администрацией муниципального образования.</w:t>
      </w:r>
    </w:p>
    <w:p w:rsidR="0068082C" w:rsidRPr="00592881" w:rsidRDefault="0068082C" w:rsidP="0068082C">
      <w:pPr>
        <w:pStyle w:val="a8"/>
        <w:numPr>
          <w:ilvl w:val="0"/>
          <w:numId w:val="9"/>
        </w:numPr>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Организации, общественные объединения, физические лица, задействованные в организации праздничных мероприятий, при проведении и после проведения массовых мероприятий (праздники, концерты, праздничные презентации, спортивно-массовые мероприятия и др.) должны обеспечить чистоту и порядок в местах проведения массовых мероприятий.</w:t>
      </w:r>
    </w:p>
    <w:p w:rsidR="0068082C" w:rsidRPr="00592881" w:rsidRDefault="0068082C" w:rsidP="0068082C">
      <w:pPr>
        <w:pStyle w:val="a8"/>
        <w:numPr>
          <w:ilvl w:val="0"/>
          <w:numId w:val="9"/>
        </w:numPr>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Не допускается размещение отдельно стоящих конструкций праздничного (событийного) оформления:</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в случаях, когда отсутствует техническая возможность заглубления фундамента без его декоративного оформления;</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без учета планировочного решения, обоснованного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приводящих к сужению нормативной ширины тротуара, а также на проездах, местах, предназначенных для парковки и стоянки автомобилей;</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без получения согласия правообладателя земельного участка;</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в местах, имеющих заглубленный фундамент ближе 5,0 м от стволов деревьев, вместо зеленых насаждений (деревьев, кустарников), предусмотренных проектом объекта в границах земельного участка;</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 с использованием при изготовлении </w:t>
      </w:r>
      <w:proofErr w:type="spellStart"/>
      <w:r w:rsidRPr="00592881">
        <w:rPr>
          <w:rFonts w:ascii="Times New Roman" w:hAnsi="Times New Roman" w:cs="Times New Roman"/>
          <w:sz w:val="24"/>
          <w:szCs w:val="24"/>
        </w:rPr>
        <w:t>профнастила</w:t>
      </w:r>
      <w:proofErr w:type="spellEnd"/>
      <w:r w:rsidRPr="00592881">
        <w:rPr>
          <w:rFonts w:ascii="Times New Roman" w:hAnsi="Times New Roman" w:cs="Times New Roman"/>
          <w:sz w:val="24"/>
          <w:szCs w:val="24"/>
        </w:rPr>
        <w:t>.</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Не допускается размещение конструкций праздничного (событийного) оформления на фасадах зданий, сооружений:</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без учета архитектурных особенностей фасада, на архитектурных деталях, элементах декора, поверхностях с ценной архитектурной отделкой, а также с креплением, ведущим к повреждению архитектурных поверхностей;</w:t>
      </w:r>
    </w:p>
    <w:p w:rsidR="0068082C" w:rsidRPr="00592881" w:rsidRDefault="0068082C" w:rsidP="0068082C">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без соблюдения единой стилистики и принципов подсветки, цвета светового потока на одном здании;</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Fonts w:ascii="Times New Roman" w:hAnsi="Times New Roman" w:cs="Times New Roman"/>
          <w:sz w:val="24"/>
          <w:szCs w:val="24"/>
        </w:rPr>
        <w:lastRenderedPageBreak/>
        <w:t>- более 1/2 ширины простенка фасада, без декоративного оформления, на ограждающих конструкциях, фронтонах, фризах, поверх остекления, в проемах при размещении в виде щитовых поверхностей.</w:t>
      </w:r>
      <w:r w:rsidRPr="00592881">
        <w:rPr>
          <w:rFonts w:ascii="Times New Roman" w:hAnsi="Times New Roman" w:cs="Times New Roman"/>
          <w:sz w:val="24"/>
          <w:szCs w:val="24"/>
        </w:rPr>
        <w:cr/>
      </w:r>
    </w:p>
    <w:p w:rsidR="0068082C" w:rsidRPr="00592881" w:rsidRDefault="0068082C" w:rsidP="0068082C">
      <w:pPr>
        <w:spacing w:after="0" w:line="240" w:lineRule="auto"/>
        <w:ind w:firstLine="709"/>
        <w:jc w:val="both"/>
        <w:outlineLvl w:val="0"/>
        <w:rPr>
          <w:rFonts w:ascii="Times New Roman" w:hAnsi="Times New Roman" w:cs="Times New Roman"/>
          <w:b/>
          <w:sz w:val="24"/>
          <w:szCs w:val="24"/>
        </w:rPr>
      </w:pPr>
      <w:bookmarkStart w:id="65" w:name="_Toc106981838"/>
      <w:bookmarkStart w:id="66" w:name="_Toc126574191"/>
      <w:r w:rsidRPr="00592881">
        <w:rPr>
          <w:rFonts w:ascii="Times New Roman" w:hAnsi="Times New Roman" w:cs="Times New Roman"/>
          <w:b/>
          <w:sz w:val="24"/>
          <w:szCs w:val="24"/>
        </w:rPr>
        <w:t>ГЛАВА 7. ОБЩИЕ ПОЛОЖЕНИЯ СОДЕРЖАНИЯ ТЕРРИТОРИИ</w:t>
      </w:r>
      <w:bookmarkEnd w:id="65"/>
      <w:bookmarkEnd w:id="66"/>
    </w:p>
    <w:p w:rsidR="0068082C" w:rsidRPr="00592881" w:rsidRDefault="0068082C" w:rsidP="0068082C">
      <w:pPr>
        <w:spacing w:after="0" w:line="240" w:lineRule="auto"/>
        <w:ind w:firstLine="709"/>
        <w:jc w:val="both"/>
        <w:outlineLvl w:val="0"/>
        <w:rPr>
          <w:rFonts w:ascii="Times New Roman" w:hAnsi="Times New Roman" w:cs="Times New Roman"/>
          <w:b/>
          <w:i/>
          <w:sz w:val="24"/>
          <w:szCs w:val="24"/>
        </w:rPr>
      </w:pPr>
      <w:bookmarkStart w:id="67" w:name="_Toc106981839"/>
      <w:bookmarkStart w:id="68" w:name="_Toc126574192"/>
      <w:r w:rsidRPr="00592881">
        <w:rPr>
          <w:rFonts w:ascii="Times New Roman" w:hAnsi="Times New Roman" w:cs="Times New Roman"/>
          <w:b/>
          <w:i/>
          <w:sz w:val="24"/>
          <w:szCs w:val="24"/>
        </w:rPr>
        <w:t>Статья 27. Общие положения по уборке территорий</w:t>
      </w:r>
      <w:bookmarkEnd w:id="67"/>
      <w:bookmarkEnd w:id="68"/>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1. Содержание территории </w:t>
      </w:r>
      <w:r w:rsidRPr="00592881">
        <w:rPr>
          <w:rStyle w:val="a7"/>
          <w:rFonts w:ascii="Times New Roman" w:hAnsi="Times New Roman" w:cs="Times New Roman"/>
          <w:iCs/>
          <w:sz w:val="24"/>
          <w:szCs w:val="24"/>
        </w:rPr>
        <w:t>муниципального образования</w:t>
      </w:r>
      <w:r w:rsidRPr="00592881">
        <w:rPr>
          <w:rStyle w:val="a7"/>
          <w:rFonts w:ascii="Times New Roman" w:hAnsi="Times New Roman" w:cs="Times New Roman"/>
          <w:sz w:val="24"/>
          <w:szCs w:val="24"/>
        </w:rPr>
        <w:t xml:space="preserve"> –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2. Объектами содержания территории </w:t>
      </w:r>
      <w:r w:rsidRPr="00592881">
        <w:rPr>
          <w:rStyle w:val="a7"/>
          <w:rFonts w:ascii="Times New Roman" w:hAnsi="Times New Roman" w:cs="Times New Roman"/>
          <w:iCs/>
          <w:sz w:val="24"/>
          <w:szCs w:val="24"/>
        </w:rPr>
        <w:t>муниципального образования</w:t>
      </w:r>
      <w:r w:rsidR="002D4B9C" w:rsidRPr="00592881">
        <w:rPr>
          <w:rStyle w:val="a7"/>
          <w:rFonts w:ascii="Times New Roman" w:hAnsi="Times New Roman" w:cs="Times New Roman"/>
          <w:iCs/>
          <w:sz w:val="24"/>
          <w:szCs w:val="24"/>
        </w:rPr>
        <w:t xml:space="preserve"> </w:t>
      </w:r>
      <w:r w:rsidRPr="00592881">
        <w:rPr>
          <w:rStyle w:val="a7"/>
          <w:rFonts w:ascii="Times New Roman" w:hAnsi="Times New Roman" w:cs="Times New Roman"/>
          <w:sz w:val="24"/>
          <w:szCs w:val="24"/>
        </w:rPr>
        <w:t xml:space="preserve">являются: </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проезжая часть и тротуары улиц и переулков;</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площади, дворы, придомовая территория;</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скамейки, детские площадки;</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территории садоводческих, огороднических и дачных кооперативов, товариществ, некоммерческих объединений граждан (далее – садоводческие, огороднические и дачные кооперативы); </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остановки и павильоны общественного транспорта; </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гаражи, автостоянки, места парковок;</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места уличной торговли, киоски, лотки, палатки, рынки;</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фасады, крыши зданий, жилых домов и надворных построек;</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спортивные площадки, стадионы, корты;</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детские площадки;</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малые архитектурные формы (беседки, цветочницы, рабатки, скамейки и др.); </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скверы, деревья, газоны, кустарники;</w:t>
      </w:r>
    </w:p>
    <w:p w:rsidR="0068082C" w:rsidRPr="00592881" w:rsidRDefault="00D825A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водоемы</w:t>
      </w:r>
      <w:r w:rsidR="0068082C" w:rsidRPr="00592881">
        <w:rPr>
          <w:rStyle w:val="a7"/>
          <w:rFonts w:ascii="Times New Roman" w:hAnsi="Times New Roman" w:cs="Times New Roman"/>
          <w:sz w:val="24"/>
          <w:szCs w:val="24"/>
        </w:rPr>
        <w:t xml:space="preserve">; </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кладбища;</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контейнеры, контейнерные площадки;</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фонари и опоры уличного освещения;</w:t>
      </w:r>
    </w:p>
    <w:p w:rsidR="0068082C" w:rsidRPr="00592881" w:rsidRDefault="0068082C" w:rsidP="0068082C">
      <w:pPr>
        <w:pStyle w:val="a8"/>
        <w:numPr>
          <w:ilvl w:val="0"/>
          <w:numId w:val="39"/>
        </w:numPr>
        <w:tabs>
          <w:tab w:val="left" w:pos="1134"/>
        </w:tabs>
        <w:spacing w:after="0" w:line="240" w:lineRule="auto"/>
        <w:ind w:left="0"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иные объекты коммунальной инфраструктуры.</w:t>
      </w:r>
    </w:p>
    <w:p w:rsidR="0068082C" w:rsidRPr="00592881" w:rsidRDefault="0068082C" w:rsidP="0068082C">
      <w:pPr>
        <w:spacing w:after="0" w:line="240" w:lineRule="auto"/>
        <w:ind w:firstLine="709"/>
        <w:jc w:val="both"/>
        <w:rPr>
          <w:rStyle w:val="a7"/>
          <w:rFonts w:ascii="Times New Roman" w:eastAsia="Times New Roman" w:hAnsi="Times New Roman" w:cs="Times New Roman"/>
          <w:b/>
          <w:bCs/>
          <w:i/>
          <w:iCs/>
          <w:sz w:val="24"/>
          <w:szCs w:val="24"/>
        </w:rPr>
      </w:pPr>
      <w:r w:rsidRPr="00592881">
        <w:rPr>
          <w:rStyle w:val="a7"/>
          <w:rFonts w:ascii="Times New Roman" w:hAnsi="Times New Roman" w:cs="Times New Roman"/>
          <w:sz w:val="24"/>
          <w:szCs w:val="24"/>
        </w:rPr>
        <w:t>3. 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городского округа.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4. 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5. 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6. Размер прилегающей территории </w:t>
      </w:r>
      <w:r w:rsidRPr="00592881">
        <w:rPr>
          <w:rStyle w:val="a7"/>
          <w:rFonts w:ascii="Times New Roman" w:hAnsi="Times New Roman" w:cs="Times New Roman"/>
          <w:iCs/>
          <w:sz w:val="24"/>
          <w:szCs w:val="24"/>
        </w:rPr>
        <w:t>устанавливается Администрацией</w:t>
      </w:r>
      <w:r w:rsidRPr="00592881">
        <w:rPr>
          <w:rStyle w:val="a7"/>
          <w:rFonts w:ascii="Times New Roman" w:hAnsi="Times New Roman" w:cs="Times New Roman"/>
          <w:i/>
          <w:iCs/>
          <w:sz w:val="24"/>
          <w:szCs w:val="24"/>
        </w:rPr>
        <w:t>.</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7. Благоустройство территорий, не закрепленных за юридическими, физическими лицами и индивидуальными предпринимателями, осуществляется Администрацией в соответствии с компетенцией.</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8. Работы по содержанию территорий в порядке, определенном настоящими Правилами, осуществляют:</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lastRenderedPageBreak/>
        <w:t>- на прилегающих территориях многоквартирных домов – собственники помещений в многоквартирном доме либо лицо, ими уполномоченное;</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территориях – соответствующие физические, юридические лица и индивидуальные предприниматели;</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 сбор и вывоз отходов и мусора;</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на территориях садоводческих объединений граждан – соответствующие объединения;</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на внутриквартальных проездах – физические, юридические лица и индивидуальные предприниматели, владеющие земельным участком, на котором расположен внутриквартальный проезд, на праве собственности, аренды или ином вещном праве; Администрация в случае нахождения внутриквартального проезда на территории, не закрепленной за физическими, юридическими лицами и индивидуальными предпринимателями;</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на прилегающих территориях, въездах и выездах с АЗС, АЗГС – владельцы указанных объектов;</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8082C" w:rsidRPr="00592881" w:rsidRDefault="0068082C" w:rsidP="0068082C">
      <w:pPr>
        <w:tabs>
          <w:tab w:val="left" w:pos="66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на территориях, прилегающих к отдельно стоящим объектам для размещения рекламы и иной информации – владельцы рекламных конструкций.</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9.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10. 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11.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w:t>
      </w:r>
      <w:r w:rsidRPr="00592881">
        <w:rPr>
          <w:rStyle w:val="a7"/>
          <w:rFonts w:ascii="Times New Roman" w:hAnsi="Times New Roman" w:cs="Times New Roman"/>
          <w:sz w:val="24"/>
          <w:szCs w:val="24"/>
        </w:rPr>
        <w:lastRenderedPageBreak/>
        <w:t>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12.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13. Вывоз скола асфальта при проведении дорожно-ремонтных работ производится организациями, проводящими работы:</w:t>
      </w:r>
    </w:p>
    <w:p w:rsidR="0068082C" w:rsidRPr="00592881" w:rsidRDefault="0068082C" w:rsidP="0068082C">
      <w:pPr>
        <w:tabs>
          <w:tab w:val="left" w:pos="993"/>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 с улиц </w:t>
      </w:r>
      <w:r w:rsidRPr="00592881">
        <w:rPr>
          <w:rStyle w:val="a7"/>
          <w:rFonts w:ascii="Times New Roman" w:hAnsi="Times New Roman" w:cs="Times New Roman"/>
          <w:iCs/>
          <w:sz w:val="24"/>
          <w:szCs w:val="24"/>
        </w:rPr>
        <w:t>муниципального образования</w:t>
      </w:r>
      <w:r w:rsidRPr="00592881">
        <w:rPr>
          <w:rStyle w:val="a7"/>
          <w:rFonts w:ascii="Times New Roman" w:hAnsi="Times New Roman" w:cs="Times New Roman"/>
          <w:sz w:val="24"/>
          <w:szCs w:val="24"/>
        </w:rPr>
        <w:t xml:space="preserve"> – незамедлительно (в ходе работ);</w:t>
      </w:r>
    </w:p>
    <w:p w:rsidR="0068082C" w:rsidRPr="00592881" w:rsidRDefault="0068082C" w:rsidP="0068082C">
      <w:pPr>
        <w:tabs>
          <w:tab w:val="left" w:pos="1276"/>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с внутриквартальных территорий – в течение суток с момента его образования для последующей утилизации на полигон ТБО.</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14.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момента окончания указанных работ – с внутриквартальных территорий. Пни, оставшиеся после вырубки сухостойных, аварийных деревьев, удаляются в течение суток со дня вырубки (сноса) с улиц, и в течение трех суток со дня вырубки (сноса) – с внутриквартальных территорий.</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15. 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16. </w:t>
      </w:r>
      <w:proofErr w:type="gramStart"/>
      <w:r w:rsidRPr="00592881">
        <w:rPr>
          <w:rStyle w:val="a7"/>
          <w:rFonts w:ascii="Times New Roman" w:hAnsi="Times New Roman" w:cs="Times New Roman"/>
          <w:sz w:val="24"/>
          <w:szCs w:val="24"/>
        </w:rPr>
        <w:t>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roofErr w:type="gramEnd"/>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17. Виды и периодичность работ по содержанию и ремонту объектов благоустройства: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ежедневно:</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ежегодно:</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по мере необходимости:</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исправление повреждений отдельных элементов объектов благоустройства;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восстановление объектов наружного освещения, окраска опор наружного освещения.</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установка, замена, восстановление малых архитектурных форм и их отдельных элементов;</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восстановление, замена, ремонт покрытий дорог, проездов, внутриквартальных проездов, тротуаров и их конструктивных элементов;</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lastRenderedPageBreak/>
        <w:t>мероприятия по уходу за деревьями и кустарниками, газонами, цветниками (полив, стрижка газонов и т.д.) по установленным нормативам;</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покос травы при достижении высоты более 20 см;</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Pr="00592881">
        <w:rPr>
          <w:rStyle w:val="a7"/>
          <w:rFonts w:ascii="Times New Roman" w:hAnsi="Times New Roman" w:cs="Times New Roman"/>
          <w:sz w:val="24"/>
          <w:szCs w:val="24"/>
        </w:rPr>
        <w:t>кронирование</w:t>
      </w:r>
      <w:proofErr w:type="spellEnd"/>
      <w:r w:rsidRPr="00592881">
        <w:rPr>
          <w:rStyle w:val="a7"/>
          <w:rFonts w:ascii="Times New Roman" w:hAnsi="Times New Roman" w:cs="Times New Roman"/>
          <w:sz w:val="24"/>
          <w:szCs w:val="24"/>
        </w:rPr>
        <w:t xml:space="preserve"> живой изгороди, лечение ран;</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ремонт и восстановление разрушенных ограждений и оборудования спортивных, хозяйственных площадок и площадок для отдыха граждан.</w:t>
      </w:r>
    </w:p>
    <w:p w:rsidR="0068082C" w:rsidRPr="00592881" w:rsidRDefault="0068082C" w:rsidP="0068082C">
      <w:pPr>
        <w:tabs>
          <w:tab w:val="left" w:pos="284"/>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18. Установление характера вида работ по благоустройству (текущий, капитальный ремонт) производится на основании нормативных документов, действующих в соответствующих сферах благоустройства.</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19.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w:t>
      </w:r>
      <w:r w:rsidRPr="00592881">
        <w:rPr>
          <w:rStyle w:val="a7"/>
          <w:rFonts w:ascii="Times New Roman" w:eastAsia="Times New Roman" w:hAnsi="Times New Roman" w:cs="Times New Roman"/>
          <w:sz w:val="24"/>
          <w:szCs w:val="24"/>
        </w:rPr>
        <w:t>по капитальному ремонту, ремонту и содержанию автомобильных дорог</w:t>
      </w:r>
      <w:r w:rsidRPr="00592881">
        <w:rPr>
          <w:rStyle w:val="a7"/>
          <w:rFonts w:ascii="Times New Roman" w:hAnsi="Times New Roman" w:cs="Times New Roman"/>
          <w:sz w:val="24"/>
          <w:szCs w:val="24"/>
        </w:rPr>
        <w:t>, утвержденной Министерством транспорта Российской Федерации.</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20. 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
          <w:sz w:val="24"/>
          <w:szCs w:val="24"/>
        </w:rPr>
      </w:pPr>
      <w:bookmarkStart w:id="69" w:name="_Toc106981840"/>
      <w:bookmarkStart w:id="70" w:name="_Toc126574193"/>
      <w:r w:rsidRPr="00592881">
        <w:rPr>
          <w:rFonts w:ascii="Times New Roman" w:hAnsi="Times New Roman" w:cs="Times New Roman"/>
          <w:b/>
          <w:i/>
          <w:sz w:val="24"/>
          <w:szCs w:val="24"/>
        </w:rPr>
        <w:t>Статья 28. Зимняя уборка территории</w:t>
      </w:r>
      <w:bookmarkEnd w:id="69"/>
      <w:bookmarkEnd w:id="70"/>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1. Период осенне-зимней уборки территории муниципального образования устанавливается </w:t>
      </w:r>
      <w:r w:rsidRPr="00592881">
        <w:rPr>
          <w:rStyle w:val="a7"/>
          <w:rFonts w:ascii="Times New Roman" w:hAnsi="Times New Roman" w:cs="Times New Roman"/>
          <w:iCs/>
          <w:sz w:val="24"/>
          <w:szCs w:val="24"/>
        </w:rPr>
        <w:t>Администрацией в зависимости от климатических условий</w:t>
      </w:r>
      <w:r w:rsidRPr="00592881">
        <w:rPr>
          <w:rStyle w:val="a7"/>
          <w:rFonts w:ascii="Times New Roman" w:hAnsi="Times New Roman" w:cs="Times New Roman"/>
          <w:sz w:val="24"/>
          <w:szCs w:val="24"/>
        </w:rPr>
        <w:t xml:space="preserve"> и предусматривает уборку и вывоз мусора, снега и льда, грязи.</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2. Укладка свежевыпавшего снега в валы и кучи разрешена на всех улицах, площадях.</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4. 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5. Территория, подлежащая уборке собственниками многоквартирного дома самостоятельно или по договору с организацией, осуществляющей содержание жилищного фонда городского округа, должна быть очищена от снега и наледи.</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6.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7. Складирование снега на </w:t>
      </w:r>
      <w:proofErr w:type="spellStart"/>
      <w:r w:rsidRPr="00592881">
        <w:rPr>
          <w:rStyle w:val="a7"/>
          <w:rFonts w:ascii="Times New Roman" w:hAnsi="Times New Roman" w:cs="Times New Roman"/>
          <w:sz w:val="24"/>
          <w:szCs w:val="24"/>
        </w:rPr>
        <w:t>внутридворовых</w:t>
      </w:r>
      <w:proofErr w:type="spellEnd"/>
      <w:r w:rsidRPr="00592881">
        <w:rPr>
          <w:rStyle w:val="a7"/>
          <w:rFonts w:ascii="Times New Roman" w:hAnsi="Times New Roman" w:cs="Times New Roman"/>
          <w:sz w:val="24"/>
          <w:szCs w:val="24"/>
        </w:rPr>
        <w:t xml:space="preserve"> территориях должно предусматривать отвод талых вод.</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8. В зимний период года организацией, осуществляющей содержание жилищного фонда городского округа,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9.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10. Кровли с наружным водостоком необходимо очищать от снега, не допуская его накопления.</w:t>
      </w:r>
    </w:p>
    <w:p w:rsidR="00FD2C4D" w:rsidRPr="00592881" w:rsidRDefault="00FD2C4D" w:rsidP="00FD2C4D">
      <w:pPr>
        <w:tabs>
          <w:tab w:val="left" w:pos="851"/>
        </w:tabs>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lastRenderedPageBreak/>
        <w:t>11. 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немедленно по окончании сбрасывания с проезжей части, тротуаров и пешеходных дорожек.</w:t>
      </w:r>
    </w:p>
    <w:p w:rsidR="0068082C" w:rsidRPr="00592881" w:rsidRDefault="0068082C" w:rsidP="0068082C">
      <w:pPr>
        <w:tabs>
          <w:tab w:val="left" w:pos="851"/>
        </w:tabs>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 xml:space="preserve">12. </w:t>
      </w:r>
      <w:proofErr w:type="gramStart"/>
      <w:r w:rsidRPr="00592881">
        <w:rPr>
          <w:rStyle w:val="a7"/>
          <w:rFonts w:ascii="Times New Roman" w:hAnsi="Times New Roman" w:cs="Times New Roman"/>
          <w:sz w:val="24"/>
          <w:szCs w:val="24"/>
        </w:rPr>
        <w:t>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светофоров, дорожных знаков, линий связи и других объектов.</w:t>
      </w:r>
      <w:proofErr w:type="gramEnd"/>
    </w:p>
    <w:p w:rsidR="0068082C" w:rsidRPr="00592881" w:rsidRDefault="0068082C" w:rsidP="0068082C">
      <w:pPr>
        <w:tabs>
          <w:tab w:val="left" w:pos="851"/>
        </w:tabs>
        <w:spacing w:after="0" w:line="240" w:lineRule="auto"/>
        <w:ind w:firstLine="709"/>
        <w:jc w:val="both"/>
        <w:rPr>
          <w:rStyle w:val="a7"/>
          <w:rFonts w:ascii="Times New Roman" w:hAnsi="Times New Roman" w:cs="Times New Roman"/>
          <w:sz w:val="24"/>
          <w:szCs w:val="24"/>
        </w:rPr>
      </w:pPr>
    </w:p>
    <w:p w:rsidR="0068082C" w:rsidRPr="00592881" w:rsidRDefault="0068082C" w:rsidP="0068082C">
      <w:pPr>
        <w:spacing w:after="0" w:line="240" w:lineRule="auto"/>
        <w:ind w:firstLine="709"/>
        <w:jc w:val="both"/>
        <w:outlineLvl w:val="0"/>
        <w:rPr>
          <w:rStyle w:val="a7"/>
          <w:rFonts w:ascii="Times New Roman" w:eastAsia="Times New Roman" w:hAnsi="Times New Roman" w:cs="Times New Roman"/>
          <w:b/>
          <w:bCs/>
          <w:i/>
          <w:iCs/>
          <w:sz w:val="24"/>
          <w:szCs w:val="24"/>
        </w:rPr>
      </w:pPr>
      <w:bookmarkStart w:id="71" w:name="_Toc106981841"/>
      <w:bookmarkStart w:id="72" w:name="_Toc126574194"/>
      <w:r w:rsidRPr="00592881">
        <w:rPr>
          <w:rFonts w:ascii="Times New Roman" w:hAnsi="Times New Roman" w:cs="Times New Roman"/>
          <w:b/>
          <w:i/>
          <w:sz w:val="24"/>
          <w:szCs w:val="24"/>
        </w:rPr>
        <w:t>Статья 29. Летняя уборка территории</w:t>
      </w:r>
      <w:bookmarkEnd w:id="71"/>
      <w:bookmarkEnd w:id="72"/>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1. 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 xml:space="preserve">2. Период летней уборки устанавливается </w:t>
      </w:r>
      <w:r w:rsidRPr="00592881">
        <w:rPr>
          <w:rStyle w:val="a7"/>
          <w:rFonts w:ascii="Times New Roman" w:hAnsi="Times New Roman" w:cs="Times New Roman"/>
          <w:iCs/>
          <w:sz w:val="24"/>
          <w:szCs w:val="24"/>
        </w:rPr>
        <w:t>Администрацией</w:t>
      </w:r>
      <w:r w:rsidR="002D4B9C" w:rsidRPr="00592881">
        <w:rPr>
          <w:rStyle w:val="a7"/>
          <w:rFonts w:ascii="Times New Roman" w:hAnsi="Times New Roman" w:cs="Times New Roman"/>
          <w:iCs/>
          <w:sz w:val="24"/>
          <w:szCs w:val="24"/>
        </w:rPr>
        <w:t xml:space="preserve"> </w:t>
      </w:r>
      <w:r w:rsidRPr="00592881">
        <w:rPr>
          <w:rStyle w:val="a7"/>
          <w:rFonts w:ascii="Times New Roman" w:hAnsi="Times New Roman" w:cs="Times New Roman"/>
          <w:iCs/>
          <w:sz w:val="24"/>
          <w:szCs w:val="24"/>
        </w:rPr>
        <w:t>в зависимости от климатических условий</w:t>
      </w:r>
      <w:r w:rsidRPr="00592881">
        <w:rPr>
          <w:rStyle w:val="a7"/>
          <w:rFonts w:ascii="Times New Roman" w:hAnsi="Times New Roman" w:cs="Times New Roman"/>
          <w:sz w:val="24"/>
          <w:szCs w:val="24"/>
        </w:rPr>
        <w:t xml:space="preserve"> и предусматривает </w:t>
      </w:r>
      <w:proofErr w:type="spellStart"/>
      <w:r w:rsidRPr="00592881">
        <w:rPr>
          <w:rStyle w:val="a7"/>
          <w:rFonts w:ascii="Times New Roman" w:hAnsi="Times New Roman" w:cs="Times New Roman"/>
          <w:sz w:val="24"/>
          <w:szCs w:val="24"/>
        </w:rPr>
        <w:t>обкос</w:t>
      </w:r>
      <w:proofErr w:type="spellEnd"/>
      <w:r w:rsidRPr="00592881">
        <w:rPr>
          <w:rStyle w:val="a7"/>
          <w:rFonts w:ascii="Times New Roman" w:hAnsi="Times New Roman" w:cs="Times New Roman"/>
          <w:sz w:val="24"/>
          <w:szCs w:val="24"/>
        </w:rPr>
        <w:t xml:space="preserve"> газонов, уборку и вывоз КГО и мусора.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3. В случае изменения погодных условий сроки начала и окончания летней уборки корректируются.</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4. Обочины дорог должны быть очищены от КГО и другого мусора.</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r w:rsidRPr="00592881">
        <w:rPr>
          <w:rStyle w:val="a7"/>
          <w:rFonts w:ascii="Times New Roman" w:hAnsi="Times New Roman" w:cs="Times New Roman"/>
          <w:sz w:val="24"/>
          <w:szCs w:val="24"/>
        </w:rPr>
        <w:t>5. Высота травяного покрова на обочинах дорог не должна превышать 20 см.</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6. При производстве летней уборки запрещается сбрасывать смет, КГО и другой мусор на зеленые насаждения, в смотровые колодцы, водоемы, на проезжую часть дорог, на обочины дорог и тротуары.</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
          <w:sz w:val="24"/>
          <w:szCs w:val="24"/>
        </w:rPr>
      </w:pPr>
      <w:bookmarkStart w:id="73" w:name="_Toc106981842"/>
      <w:bookmarkStart w:id="74" w:name="_Toc126574195"/>
      <w:r w:rsidRPr="00592881">
        <w:rPr>
          <w:rFonts w:ascii="Times New Roman" w:hAnsi="Times New Roman" w:cs="Times New Roman"/>
          <w:b/>
          <w:i/>
          <w:sz w:val="24"/>
          <w:szCs w:val="24"/>
        </w:rPr>
        <w:t>Статья 30. Содержание территории при строительстве, ремонте, реконструкции, прекращении эксплуатации объектов недвижимости</w:t>
      </w:r>
      <w:bookmarkEnd w:id="73"/>
      <w:bookmarkEnd w:id="74"/>
    </w:p>
    <w:p w:rsidR="0068082C" w:rsidRPr="00592881" w:rsidRDefault="0068082C" w:rsidP="0068082C">
      <w:pPr>
        <w:pStyle w:val="ConsPlusNormal"/>
        <w:ind w:firstLine="709"/>
        <w:jc w:val="both"/>
      </w:pPr>
    </w:p>
    <w:p w:rsidR="0068082C" w:rsidRPr="00592881" w:rsidRDefault="0068082C" w:rsidP="0068082C">
      <w:pPr>
        <w:pStyle w:val="ConsPlusNormal"/>
        <w:ind w:firstLine="709"/>
        <w:jc w:val="both"/>
      </w:pPr>
      <w:r w:rsidRPr="00592881">
        <w:t>1. Физические лица и юридические лица на территории муниципального образования имеют право производить строительство, реконструкцию объектов капитального строительства наличии разрешения только при Администрации в соответствии с законодательством.</w:t>
      </w:r>
    </w:p>
    <w:p w:rsidR="0068082C" w:rsidRPr="00592881" w:rsidRDefault="0068082C" w:rsidP="0068082C">
      <w:pPr>
        <w:pStyle w:val="ConsPlusNormal"/>
        <w:ind w:firstLine="709"/>
        <w:jc w:val="both"/>
      </w:pPr>
      <w:r w:rsidRPr="00592881">
        <w:t>2. Ответственность за благоустройство законсервированного объекта строительства (долгостроя), включая ограждение, возлагается на собственника данного объекта, если иное не предусмотрено законом или договором.</w:t>
      </w:r>
    </w:p>
    <w:p w:rsidR="0068082C" w:rsidRPr="00592881" w:rsidRDefault="0068082C" w:rsidP="0068082C">
      <w:pPr>
        <w:pStyle w:val="ConsPlusNormal"/>
        <w:ind w:firstLine="709"/>
        <w:jc w:val="both"/>
      </w:pPr>
      <w:r w:rsidRPr="00592881">
        <w:t>При прекращении эксплуатации здания (сооружения) собственники (правообладатели) объекта недвижимости должны установить ограждение, препятствующее несанкционированному доступу людей, а также произвести очистку прилегающей территории от мусора, в том числе строительного.</w:t>
      </w:r>
    </w:p>
    <w:p w:rsidR="0068082C" w:rsidRPr="00592881" w:rsidRDefault="0068082C" w:rsidP="0068082C">
      <w:pPr>
        <w:pStyle w:val="ConsPlusNormal"/>
        <w:ind w:firstLine="709"/>
        <w:jc w:val="both"/>
      </w:pPr>
      <w:r w:rsidRPr="00592881">
        <w:t>3. При осуществлении ремонтных, строительных, земляных работ на территории муниципального образования строительные площадки должны быть огорожены в соответствии с требованиями законодательства Российской Федерации. В местах движения пешеходов забор должен иметь козырек и тротуар с ограждением от проезжей части улицы.</w:t>
      </w:r>
    </w:p>
    <w:p w:rsidR="0068082C" w:rsidRPr="00592881" w:rsidRDefault="0068082C" w:rsidP="0068082C">
      <w:pPr>
        <w:pStyle w:val="ConsPlusNormal"/>
        <w:ind w:firstLine="709"/>
        <w:jc w:val="both"/>
      </w:pPr>
      <w:r w:rsidRPr="00592881">
        <w:t xml:space="preserve">Строительные площадки, участки работ при строительстве и реконструкции зданий, строений, сооружений, проезды и подходы к ним в темное время должны быть освещены в соответствии с требованиями государственных стандартов. </w:t>
      </w:r>
    </w:p>
    <w:p w:rsidR="0068082C" w:rsidRPr="00592881" w:rsidRDefault="0068082C" w:rsidP="0068082C">
      <w:pPr>
        <w:pStyle w:val="ConsPlusNormal"/>
        <w:ind w:firstLine="709"/>
        <w:jc w:val="both"/>
      </w:pPr>
      <w:r w:rsidRPr="00592881">
        <w:lastRenderedPageBreak/>
        <w:t>При въезде на строительную площадку должны быть установлены информационные щиты.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применяется единый визуальный стиль соответствующих национальных и федеральных проектов.</w:t>
      </w:r>
    </w:p>
    <w:p w:rsidR="0068082C" w:rsidRPr="00592881" w:rsidRDefault="0068082C" w:rsidP="0068082C">
      <w:pPr>
        <w:pStyle w:val="ConsPlusNormal"/>
        <w:ind w:firstLine="709"/>
        <w:jc w:val="both"/>
      </w:pPr>
      <w:proofErr w:type="gramStart"/>
      <w:r w:rsidRPr="00592881">
        <w:t xml:space="preserve">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с владельцами этих территорий (для земельных участков, находящихся в муниципальной собственности, земельных участков на территории муниципального образования – с </w:t>
      </w:r>
      <w:r w:rsidRPr="00592881">
        <w:rPr>
          <w:i/>
        </w:rPr>
        <w:t>Администрацией</w:t>
      </w:r>
      <w:r w:rsidRPr="00592881">
        <w:t>).</w:t>
      </w:r>
      <w:proofErr w:type="gramEnd"/>
    </w:p>
    <w:p w:rsidR="0068082C" w:rsidRPr="00592881" w:rsidRDefault="0068082C" w:rsidP="0068082C">
      <w:pPr>
        <w:pStyle w:val="ConsPlusNormal"/>
        <w:ind w:firstLine="709"/>
        <w:jc w:val="both"/>
      </w:pPr>
      <w:r w:rsidRPr="00592881">
        <w:t>4. Территория строительных площадок при отсутствии канализации оснащается стационарными туалетами или биотуалетами. Устройство выгребных ям запрещается.</w:t>
      </w:r>
    </w:p>
    <w:p w:rsidR="0068082C" w:rsidRPr="00592881" w:rsidRDefault="0068082C" w:rsidP="0068082C">
      <w:pPr>
        <w:pStyle w:val="ConsPlusNormal"/>
        <w:ind w:firstLine="709"/>
        <w:jc w:val="both"/>
      </w:pPr>
      <w:r w:rsidRPr="00592881">
        <w:t>5. На строительной площадке необходимо обустроить место (площадку) для накопления ТКО и КГО в соответствии с действующим законодательством Российской Федерации. Отходы, образующиеся при строительстве, ремонте, реконструкции объектов недвижимости, вывозятся по договору со специализированной организацией на специально отведенные места в соответствии с законодательством.</w:t>
      </w:r>
    </w:p>
    <w:p w:rsidR="0068082C" w:rsidRPr="00592881" w:rsidRDefault="0068082C" w:rsidP="0068082C">
      <w:pPr>
        <w:pStyle w:val="ConsPlusNormal"/>
        <w:ind w:firstLine="709"/>
        <w:jc w:val="both"/>
      </w:pPr>
      <w:r w:rsidRPr="00592881">
        <w:t xml:space="preserve">6. 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участка производства строительных и ремонтных работ, и обеспечить установку мобильного моечного комплекса на выезде для очистки ремонтно-строительной техники от загрязнения на период строительства, производства ремонтных работ. </w:t>
      </w:r>
      <w:r w:rsidRPr="00592881">
        <w:rPr>
          <w:rFonts w:cs="Times New Roman"/>
        </w:rPr>
        <w:t>Указанные выезды должны иметь усовершенствованное покрытие и содержаться в чистоте.</w:t>
      </w:r>
    </w:p>
    <w:p w:rsidR="0068082C" w:rsidRPr="00592881" w:rsidRDefault="0068082C" w:rsidP="0068082C">
      <w:pPr>
        <w:spacing w:after="0" w:line="240" w:lineRule="auto"/>
        <w:ind w:firstLine="709"/>
        <w:jc w:val="both"/>
        <w:rPr>
          <w:rStyle w:val="a7"/>
          <w:rFonts w:ascii="Times New Roman" w:eastAsia="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
          <w:sz w:val="24"/>
          <w:szCs w:val="24"/>
        </w:rPr>
      </w:pPr>
      <w:bookmarkStart w:id="75" w:name="_Toc106981843"/>
      <w:bookmarkStart w:id="76" w:name="_Toc126574196"/>
      <w:r w:rsidRPr="00592881">
        <w:rPr>
          <w:rFonts w:ascii="Times New Roman" w:hAnsi="Times New Roman" w:cs="Times New Roman"/>
          <w:b/>
          <w:i/>
          <w:sz w:val="24"/>
          <w:szCs w:val="24"/>
        </w:rPr>
        <w:t>Статья 31. Содержание территории при проведении земляных работ</w:t>
      </w:r>
      <w:bookmarkEnd w:id="75"/>
      <w:bookmarkEnd w:id="76"/>
    </w:p>
    <w:p w:rsidR="0068082C" w:rsidRPr="00592881" w:rsidRDefault="0068082C" w:rsidP="0068082C">
      <w:pPr>
        <w:pStyle w:val="a8"/>
        <w:numPr>
          <w:ilvl w:val="0"/>
          <w:numId w:val="11"/>
        </w:numPr>
        <w:spacing w:after="0" w:line="240" w:lineRule="auto"/>
        <w:ind w:left="0" w:firstLine="709"/>
        <w:jc w:val="both"/>
        <w:rPr>
          <w:rFonts w:ascii="Times New Roman" w:hAnsi="Times New Roman" w:cs="Times New Roman"/>
          <w:sz w:val="24"/>
          <w:szCs w:val="24"/>
        </w:rPr>
      </w:pPr>
      <w:proofErr w:type="gramStart"/>
      <w:r w:rsidRPr="00592881">
        <w:rPr>
          <w:rFonts w:ascii="Times New Roman" w:hAnsi="Times New Roman" w:cs="Times New Roman"/>
          <w:sz w:val="24"/>
          <w:szCs w:val="24"/>
        </w:rPr>
        <w:t>Правила регулируют порядок проведения работ, связанных с разработкой и отсыпкой грунта или вскрытием дорожных покрытий,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забивке свай и шпунта, установке (замене) опор линий электропередачи, связи, опор освещения, планировке грунта, работ при инженерных изысканиях, проведении аварийных и</w:t>
      </w:r>
      <w:proofErr w:type="gramEnd"/>
      <w:r w:rsidRPr="00592881">
        <w:rPr>
          <w:rFonts w:ascii="Times New Roman" w:hAnsi="Times New Roman" w:cs="Times New Roman"/>
          <w:sz w:val="24"/>
          <w:szCs w:val="24"/>
        </w:rPr>
        <w:t xml:space="preserve"> других видов земляных работ (далее – земляные работы).</w:t>
      </w:r>
    </w:p>
    <w:p w:rsidR="0068082C" w:rsidRPr="00592881" w:rsidRDefault="0068082C" w:rsidP="0068082C">
      <w:pPr>
        <w:pStyle w:val="a8"/>
        <w:numPr>
          <w:ilvl w:val="0"/>
          <w:numId w:val="11"/>
        </w:numPr>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Земляные работы проводятся при наличии разрешения на проведение земляных работ, выданного в случаях и порядке, предусмотренных нормативным правовым актом Администр</w:t>
      </w:r>
      <w:r w:rsidR="002D4B9C" w:rsidRPr="00592881">
        <w:rPr>
          <w:rFonts w:ascii="Times New Roman" w:hAnsi="Times New Roman" w:cs="Times New Roman"/>
          <w:sz w:val="24"/>
          <w:szCs w:val="24"/>
        </w:rPr>
        <w:t>а</w:t>
      </w:r>
      <w:r w:rsidRPr="00592881">
        <w:rPr>
          <w:rFonts w:ascii="Times New Roman" w:hAnsi="Times New Roman" w:cs="Times New Roman"/>
          <w:sz w:val="24"/>
          <w:szCs w:val="24"/>
        </w:rPr>
        <w:t>ции.</w:t>
      </w:r>
    </w:p>
    <w:p w:rsidR="0068082C" w:rsidRPr="00592881" w:rsidRDefault="0068082C" w:rsidP="0068082C">
      <w:pPr>
        <w:pStyle w:val="a8"/>
        <w:numPr>
          <w:ilvl w:val="0"/>
          <w:numId w:val="11"/>
        </w:numPr>
        <w:spacing w:after="0" w:line="240" w:lineRule="auto"/>
        <w:ind w:left="0" w:firstLine="709"/>
        <w:jc w:val="both"/>
        <w:rPr>
          <w:rFonts w:ascii="Times New Roman" w:hAnsi="Times New Roman" w:cs="Times New Roman"/>
          <w:sz w:val="24"/>
          <w:szCs w:val="24"/>
        </w:rPr>
      </w:pPr>
      <w:proofErr w:type="gramStart"/>
      <w:r w:rsidRPr="00592881">
        <w:rPr>
          <w:rFonts w:ascii="Times New Roman" w:hAnsi="Times New Roman" w:cs="Times New Roman"/>
          <w:sz w:val="24"/>
          <w:szCs w:val="24"/>
        </w:rPr>
        <w:t>В разрешении на проведение земляных работ указывают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w:t>
      </w:r>
      <w:proofErr w:type="gramEnd"/>
      <w:r w:rsidRPr="00592881">
        <w:rPr>
          <w:rFonts w:ascii="Times New Roman" w:hAnsi="Times New Roman" w:cs="Times New Roman"/>
          <w:sz w:val="24"/>
          <w:szCs w:val="24"/>
        </w:rPr>
        <w:t xml:space="preserve"> участков, а также порядок информирования граждан о проводимых земляных работах и сроках их завершения.</w:t>
      </w:r>
    </w:p>
    <w:p w:rsidR="0068082C" w:rsidRPr="00592881" w:rsidRDefault="0068082C" w:rsidP="0068082C">
      <w:pPr>
        <w:pStyle w:val="a8"/>
        <w:numPr>
          <w:ilvl w:val="0"/>
          <w:numId w:val="11"/>
        </w:numPr>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Лица, проводящие земляные работы, обязаны: </w:t>
      </w:r>
    </w:p>
    <w:p w:rsidR="0068082C" w:rsidRPr="00592881" w:rsidRDefault="0068082C" w:rsidP="0068082C">
      <w:pPr>
        <w:pStyle w:val="a8"/>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8082C" w:rsidRPr="00592881" w:rsidRDefault="0068082C" w:rsidP="0068082C">
      <w:pPr>
        <w:pStyle w:val="a8"/>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8082C" w:rsidRPr="00592881" w:rsidRDefault="0068082C" w:rsidP="0068082C">
      <w:pPr>
        <w:pStyle w:val="a8"/>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lastRenderedPageBreak/>
        <w:t>-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8082C" w:rsidRPr="00592881" w:rsidRDefault="0068082C" w:rsidP="0068082C">
      <w:pPr>
        <w:pStyle w:val="a8"/>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 при выезде автотранспорта со строительных площадок и участков производства земляных работ обеспечить очистку или мойку колес;</w:t>
      </w:r>
    </w:p>
    <w:p w:rsidR="0068082C" w:rsidRPr="00592881" w:rsidRDefault="0068082C" w:rsidP="0068082C">
      <w:pPr>
        <w:pStyle w:val="a8"/>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 при производстве аварийных работ выполнять их круглосуточно, без выходных и праздничных дней;</w:t>
      </w:r>
    </w:p>
    <w:p w:rsidR="0068082C" w:rsidRPr="00592881" w:rsidRDefault="0068082C" w:rsidP="0068082C">
      <w:pPr>
        <w:pStyle w:val="a8"/>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 по окончании земляных работ выполнить мероприятия по уборке территории, вывозу строительных материалов и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68082C" w:rsidRPr="00592881" w:rsidRDefault="0068082C" w:rsidP="0068082C">
      <w:pPr>
        <w:pStyle w:val="a8"/>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 не допускать повреждение инженерных сетей и коммуникаций, существующих сооружений, зеленых насаждений и элементов благоустройства, в случае необходимости в установленном порядке оформлять согласование в </w:t>
      </w:r>
      <w:r w:rsidRPr="00592881">
        <w:rPr>
          <w:rFonts w:ascii="Times New Roman" w:hAnsi="Times New Roman" w:cs="Times New Roman"/>
          <w:i/>
          <w:sz w:val="24"/>
          <w:szCs w:val="24"/>
        </w:rPr>
        <w:t>Администрации</w:t>
      </w:r>
      <w:r w:rsidRPr="00592881">
        <w:rPr>
          <w:rFonts w:ascii="Times New Roman" w:hAnsi="Times New Roman" w:cs="Times New Roman"/>
          <w:sz w:val="24"/>
          <w:szCs w:val="24"/>
        </w:rPr>
        <w:t>;</w:t>
      </w:r>
    </w:p>
    <w:p w:rsidR="0068082C" w:rsidRPr="00592881" w:rsidRDefault="0068082C" w:rsidP="0068082C">
      <w:pPr>
        <w:pStyle w:val="a8"/>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 не осуществлять откачку воды из колодцев, траншей, котлованов на тротуары и проезжую часть улиц;</w:t>
      </w:r>
    </w:p>
    <w:p w:rsidR="0068082C" w:rsidRPr="00592881" w:rsidRDefault="0068082C" w:rsidP="0068082C">
      <w:pPr>
        <w:spacing w:after="0" w:line="240" w:lineRule="auto"/>
        <w:ind w:firstLine="709"/>
        <w:jc w:val="both"/>
        <w:rPr>
          <w:rFonts w:ascii="Times New Roman" w:hAnsi="Times New Roman" w:cs="Times New Roman"/>
          <w:sz w:val="24"/>
          <w:szCs w:val="24"/>
        </w:rPr>
      </w:pPr>
      <w:proofErr w:type="gramStart"/>
      <w:r w:rsidRPr="00592881">
        <w:rPr>
          <w:rFonts w:ascii="Times New Roman" w:hAnsi="Times New Roman" w:cs="Times New Roman"/>
          <w:sz w:val="24"/>
          <w:szCs w:val="24"/>
        </w:rPr>
        <w:t>- не загромождать транспортные и пешеходные коммуникации, преграждать проходы и въезды на общественные и дворовые территории, ограничение или прекращение движения осуществлять на основании разрешения, выдаваемого уполномоченным органом муниципального образования с обязательным размещением с обеих сторон дороги информационного щита, содержащего все необходимые сведения о заказчиках и производителях работ, сроках работ, возможных маршрутах объезда.</w:t>
      </w:r>
      <w:proofErr w:type="gramEnd"/>
      <w:r w:rsidRPr="00592881">
        <w:rPr>
          <w:rFonts w:ascii="Times New Roman" w:hAnsi="Times New Roman" w:cs="Times New Roman"/>
          <w:sz w:val="24"/>
          <w:szCs w:val="24"/>
        </w:rPr>
        <w:t xml:space="preserve">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w:t>
      </w:r>
    </w:p>
    <w:p w:rsidR="0068082C" w:rsidRPr="00592881" w:rsidRDefault="0068082C" w:rsidP="0068082C">
      <w:pPr>
        <w:pStyle w:val="a8"/>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 – не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8082C" w:rsidRPr="00592881" w:rsidRDefault="0068082C" w:rsidP="0068082C">
      <w:pPr>
        <w:pStyle w:val="a8"/>
        <w:spacing w:after="0" w:line="240" w:lineRule="auto"/>
        <w:ind w:left="0" w:firstLine="709"/>
        <w:jc w:val="both"/>
        <w:rPr>
          <w:rFonts w:ascii="Times New Roman" w:hAnsi="Times New Roman" w:cs="Times New Roman"/>
          <w:sz w:val="24"/>
          <w:szCs w:val="24"/>
        </w:rPr>
      </w:pPr>
      <w:r w:rsidRPr="00592881">
        <w:rPr>
          <w:rFonts w:ascii="Times New Roman" w:hAnsi="Times New Roman" w:cs="Times New Roman"/>
          <w:sz w:val="24"/>
          <w:szCs w:val="24"/>
        </w:rPr>
        <w:t>- при образовании просадок (провалов) земляного полотна в местах производства земляных работ в течение 2 лет после окончания работ устранение образовавшихся просадок (провалов) осуществляется в порядке, установленном муниципальными правовыми актами, лицом, проводившим данные работы, либо за его счет.</w:t>
      </w:r>
    </w:p>
    <w:p w:rsidR="0068082C" w:rsidRPr="00592881" w:rsidRDefault="0068082C" w:rsidP="0068082C">
      <w:pPr>
        <w:spacing w:after="0" w:line="240" w:lineRule="auto"/>
        <w:ind w:firstLine="709"/>
        <w:jc w:val="both"/>
        <w:rPr>
          <w:rStyle w:val="a7"/>
          <w:rFonts w:ascii="Times New Roman" w:hAnsi="Times New Roman" w:cs="Times New Roman"/>
          <w:sz w:val="24"/>
          <w:szCs w:val="24"/>
        </w:rPr>
      </w:pPr>
    </w:p>
    <w:p w:rsidR="0068082C" w:rsidRPr="00592881" w:rsidRDefault="0068082C" w:rsidP="0068082C">
      <w:pPr>
        <w:spacing w:after="0" w:line="240" w:lineRule="auto"/>
        <w:ind w:firstLine="709"/>
        <w:jc w:val="both"/>
        <w:outlineLvl w:val="0"/>
        <w:rPr>
          <w:rFonts w:ascii="Times New Roman" w:hAnsi="Times New Roman" w:cs="Times New Roman"/>
          <w:b/>
          <w:i/>
          <w:sz w:val="24"/>
          <w:szCs w:val="24"/>
        </w:rPr>
      </w:pPr>
      <w:bookmarkStart w:id="77" w:name="_Toc106981844"/>
      <w:bookmarkStart w:id="78" w:name="_Toc126574197"/>
      <w:r w:rsidRPr="00592881">
        <w:rPr>
          <w:rFonts w:ascii="Times New Roman" w:hAnsi="Times New Roman" w:cs="Times New Roman"/>
          <w:b/>
          <w:i/>
          <w:sz w:val="24"/>
          <w:szCs w:val="24"/>
        </w:rPr>
        <w:t>Статья 32. Запрещенные виды деятельности</w:t>
      </w:r>
      <w:bookmarkEnd w:id="77"/>
      <w:bookmarkEnd w:id="78"/>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 На территории муниципального образования запрещается:</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1.1 засорение канализационных, водопроводных колодцев и других инженерных коммуникаций;</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1.2 мойка транспортных средств, их ремонт вне специально оборудованных для этого мест;</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1.3 загораживать подъезды к контейнерным площадкам, техническим и подвальным помещениям, входы к подъездам многоквартирных домов, офисным учреждениям, объектам торгового и бытового обслуживания транспортными средствами, за исключением спецтехники, обслуживающей данные объекты;</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1.4 размещать транспортное средство и объекты строительного или производственного оборудования на пешеходных дорожках, тротуарах, газонах, клумбах и иных объектах озеленения, детских и спортивных площадках, под окнами и (или) под балконами многоквартирных домов</w:t>
      </w:r>
      <w:r w:rsidR="00127757" w:rsidRPr="003F4AAE">
        <w:rPr>
          <w:rStyle w:val="a7"/>
          <w:rFonts w:ascii="Times New Roman" w:hAnsi="Times New Roman" w:cs="Times New Roman"/>
          <w:color w:val="auto"/>
          <w:sz w:val="24"/>
          <w:szCs w:val="24"/>
        </w:rPr>
        <w:t>, также препятствовать пешеходному движению, проезду автотранспорта и специальной техники и машин на сквозных проездах (арках) многоквартирных домов</w:t>
      </w:r>
      <w:r w:rsidRPr="003F4AAE">
        <w:rPr>
          <w:rStyle w:val="a7"/>
          <w:rFonts w:ascii="Times New Roman" w:hAnsi="Times New Roman" w:cs="Times New Roman"/>
          <w:color w:val="auto"/>
          <w:sz w:val="24"/>
          <w:szCs w:val="24"/>
        </w:rPr>
        <w:t>;</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1.5 засорение, засыпание водоемов или устройство на них запруд;</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1.6 засорение зон санитарной охраны водозаборных и водопроводных сооружений;</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 xml:space="preserve">1.7 установка </w:t>
      </w:r>
      <w:proofErr w:type="spellStart"/>
      <w:r w:rsidRPr="00592881">
        <w:rPr>
          <w:rStyle w:val="a7"/>
          <w:rFonts w:ascii="Times New Roman" w:hAnsi="Times New Roman" w:cs="Times New Roman"/>
          <w:sz w:val="24"/>
          <w:szCs w:val="24"/>
        </w:rPr>
        <w:t>штендеров</w:t>
      </w:r>
      <w:proofErr w:type="spellEnd"/>
      <w:r w:rsidRPr="00592881">
        <w:rPr>
          <w:rStyle w:val="a7"/>
          <w:rFonts w:ascii="Times New Roman" w:hAnsi="Times New Roman" w:cs="Times New Roman"/>
          <w:sz w:val="24"/>
          <w:szCs w:val="24"/>
        </w:rPr>
        <w:t xml:space="preserve"> в пешеходных зонах и на тротуарах за пределами пяти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w:t>
      </w:r>
      <w:proofErr w:type="spellStart"/>
      <w:r w:rsidRPr="00592881">
        <w:rPr>
          <w:rStyle w:val="a7"/>
          <w:rFonts w:ascii="Times New Roman" w:hAnsi="Times New Roman" w:cs="Times New Roman"/>
          <w:sz w:val="24"/>
          <w:szCs w:val="24"/>
        </w:rPr>
        <w:t>штендеров</w:t>
      </w:r>
      <w:proofErr w:type="spellEnd"/>
      <w:r w:rsidRPr="00592881">
        <w:rPr>
          <w:rStyle w:val="a7"/>
          <w:rFonts w:ascii="Times New Roman" w:hAnsi="Times New Roman" w:cs="Times New Roman"/>
          <w:sz w:val="24"/>
          <w:szCs w:val="24"/>
        </w:rPr>
        <w:t xml:space="preserve"> у входа в здание, строение, сооружение, а также установка </w:t>
      </w:r>
      <w:proofErr w:type="spellStart"/>
      <w:r w:rsidRPr="00592881">
        <w:rPr>
          <w:rStyle w:val="a7"/>
          <w:rFonts w:ascii="Times New Roman" w:hAnsi="Times New Roman" w:cs="Times New Roman"/>
          <w:sz w:val="24"/>
          <w:szCs w:val="24"/>
        </w:rPr>
        <w:t>штендеров</w:t>
      </w:r>
      <w:proofErr w:type="spellEnd"/>
      <w:r w:rsidRPr="00592881">
        <w:rPr>
          <w:rStyle w:val="a7"/>
          <w:rFonts w:ascii="Times New Roman" w:hAnsi="Times New Roman" w:cs="Times New Roman"/>
          <w:sz w:val="24"/>
          <w:szCs w:val="24"/>
        </w:rPr>
        <w:t xml:space="preserve"> в качестве дополнительного средства рекламы при наличии хорошо просматриваемых с тротуара вывесок и витрин.</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1.8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1.9 самовольное присоединение промышленных, хозяйственно-бытовых и иных объектов к сетям ливневой канализации;</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1.10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1.11 складирование на контейнерных площадках и в контейнеры строительных отходов и иных запрещенных отходов и предметов;</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1.12 размещение ритуальных принадлежностей и надгробных сооружений вне мест, специально предназначенных для этих целей;</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1.13 производство земляных работ без ордера, выдаваемого администрацией муниципального образования в порядке, установленном муниципальным правовым актом.</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1.14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нормативным актом администрации муниципального образования;</w:t>
      </w:r>
      <w:proofErr w:type="gramEnd"/>
    </w:p>
    <w:p w:rsidR="002003E8" w:rsidRPr="00592881" w:rsidRDefault="002003E8" w:rsidP="002003E8">
      <w:pPr>
        <w:spacing w:after="0" w:line="240" w:lineRule="auto"/>
        <w:ind w:firstLine="709"/>
        <w:jc w:val="both"/>
        <w:rPr>
          <w:rStyle w:val="a7"/>
          <w:rFonts w:ascii="Times New Roman" w:hAnsi="Times New Roman" w:cs="Times New Roman"/>
          <w:sz w:val="24"/>
          <w:szCs w:val="24"/>
        </w:rPr>
      </w:pPr>
      <w:proofErr w:type="gramStart"/>
      <w:r w:rsidRPr="00592881">
        <w:rPr>
          <w:rStyle w:val="a7"/>
          <w:rFonts w:ascii="Times New Roman" w:hAnsi="Times New Roman" w:cs="Times New Roman"/>
          <w:sz w:val="24"/>
          <w:szCs w:val="24"/>
        </w:rPr>
        <w:t>1.15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w:t>
      </w:r>
      <w:proofErr w:type="gramEnd"/>
      <w:r w:rsidRPr="00592881">
        <w:rPr>
          <w:rStyle w:val="a7"/>
          <w:rFonts w:ascii="Times New Roman" w:hAnsi="Times New Roman" w:cs="Times New Roman"/>
          <w:sz w:val="24"/>
          <w:szCs w:val="24"/>
        </w:rPr>
        <w:t xml:space="preserve"> Правил и норм технической эксплуатации жилищного фонда» и с нарушением требований настоящих Правил;</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1.16 нарушение требований по содержанию устройств наружного освещения, размещенных на зданиях, строениях, сооружениях;</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1.17 сброс коммунального и строительного мусора, отходов производства, жидких и иных коммунальных отходов (бытовых и канализационных), тары, листвы, снега, смета, спила деревьев</w:t>
      </w:r>
      <w:r w:rsidR="00A503AF" w:rsidRPr="00592881">
        <w:rPr>
          <w:rStyle w:val="a7"/>
          <w:rFonts w:ascii="Times New Roman" w:hAnsi="Times New Roman" w:cs="Times New Roman"/>
          <w:sz w:val="24"/>
          <w:szCs w:val="24"/>
        </w:rPr>
        <w:t>, порубочных древесных остатков</w:t>
      </w:r>
      <w:r w:rsidRPr="00592881">
        <w:rPr>
          <w:rStyle w:val="a7"/>
          <w:rFonts w:ascii="Times New Roman" w:hAnsi="Times New Roman" w:cs="Times New Roman"/>
          <w:sz w:val="24"/>
          <w:szCs w:val="24"/>
        </w:rPr>
        <w:t xml:space="preserve">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1.18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1.19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lastRenderedPageBreak/>
        <w:t xml:space="preserve">1.20 утилизация коммунального и строительного мусора вне установленных для этого мест, сжигание листьев, </w:t>
      </w:r>
      <w:r w:rsidR="00A503AF" w:rsidRPr="00592881">
        <w:rPr>
          <w:rStyle w:val="a7"/>
          <w:rFonts w:ascii="Times New Roman" w:hAnsi="Times New Roman" w:cs="Times New Roman"/>
          <w:sz w:val="24"/>
          <w:szCs w:val="24"/>
        </w:rPr>
        <w:t xml:space="preserve">порубочных древесных остатков, </w:t>
      </w:r>
      <w:r w:rsidRPr="00592881">
        <w:rPr>
          <w:rStyle w:val="a7"/>
          <w:rFonts w:ascii="Times New Roman" w:hAnsi="Times New Roman" w:cs="Times New Roman"/>
          <w:sz w:val="24"/>
          <w:szCs w:val="24"/>
        </w:rPr>
        <w:t>травы, тары, тополиного пуха, закапывание и сжигание отходов, включая внутренние территории предприятий и частных домовладений;</w:t>
      </w:r>
    </w:p>
    <w:p w:rsidR="002003E8"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1.21 обустройство выгребных ям, уборных за территорией домовладений;</w:t>
      </w:r>
    </w:p>
    <w:p w:rsidR="0068082C" w:rsidRPr="00592881" w:rsidRDefault="002003E8" w:rsidP="002003E8">
      <w:pPr>
        <w:spacing w:after="0" w:line="240" w:lineRule="auto"/>
        <w:ind w:firstLine="709"/>
        <w:jc w:val="both"/>
        <w:rPr>
          <w:rStyle w:val="a7"/>
          <w:rFonts w:ascii="Times New Roman" w:hAnsi="Times New Roman" w:cs="Times New Roman"/>
          <w:sz w:val="24"/>
          <w:szCs w:val="24"/>
        </w:rPr>
      </w:pPr>
      <w:r w:rsidRPr="00592881">
        <w:rPr>
          <w:rStyle w:val="a7"/>
          <w:rFonts w:ascii="Times New Roman" w:hAnsi="Times New Roman" w:cs="Times New Roman"/>
          <w:sz w:val="24"/>
          <w:szCs w:val="24"/>
        </w:rPr>
        <w:t>1.22 использовать в качестве печного отопления уголь, бытовой мусор, содержащий отходы пластиковых, резинотехнических изделий</w:t>
      </w:r>
      <w:r w:rsidR="007341C1" w:rsidRPr="00592881">
        <w:rPr>
          <w:rStyle w:val="a7"/>
          <w:rFonts w:ascii="Times New Roman" w:hAnsi="Times New Roman" w:cs="Times New Roman"/>
          <w:sz w:val="24"/>
          <w:szCs w:val="24"/>
        </w:rPr>
        <w:t>,</w:t>
      </w:r>
      <w:r w:rsidRPr="00592881">
        <w:rPr>
          <w:rStyle w:val="a7"/>
          <w:rFonts w:ascii="Times New Roman" w:hAnsi="Times New Roman" w:cs="Times New Roman"/>
          <w:sz w:val="24"/>
          <w:szCs w:val="24"/>
        </w:rPr>
        <w:t xml:space="preserve"> ветошь, пропитанную нефтепродуктами, отработанными маслами и другие отходы, при сгорании которых выделяются высокотоксичные </w:t>
      </w:r>
      <w:r w:rsidRPr="00592881">
        <w:rPr>
          <w:rStyle w:val="a7"/>
          <w:rFonts w:ascii="Times New Roman" w:hAnsi="Times New Roman" w:cs="Times New Roman"/>
          <w:color w:val="auto"/>
          <w:sz w:val="24"/>
          <w:szCs w:val="24"/>
        </w:rPr>
        <w:t>вещества</w:t>
      </w:r>
      <w:r w:rsidR="00DB46A9" w:rsidRPr="00592881">
        <w:rPr>
          <w:rStyle w:val="a7"/>
          <w:rFonts w:ascii="Times New Roman" w:hAnsi="Times New Roman" w:cs="Times New Roman"/>
          <w:color w:val="auto"/>
          <w:sz w:val="24"/>
          <w:szCs w:val="24"/>
        </w:rPr>
        <w:t xml:space="preserve"> и едкий запах</w:t>
      </w:r>
      <w:r w:rsidRPr="00592881">
        <w:rPr>
          <w:rStyle w:val="a7"/>
          <w:rFonts w:ascii="Times New Roman" w:hAnsi="Times New Roman" w:cs="Times New Roman"/>
          <w:color w:val="auto"/>
          <w:sz w:val="24"/>
          <w:szCs w:val="24"/>
        </w:rPr>
        <w:t xml:space="preserve">, загрязняющие </w:t>
      </w:r>
      <w:r w:rsidRPr="00592881">
        <w:rPr>
          <w:rStyle w:val="a7"/>
          <w:rFonts w:ascii="Times New Roman" w:hAnsi="Times New Roman" w:cs="Times New Roman"/>
          <w:sz w:val="24"/>
          <w:szCs w:val="24"/>
        </w:rPr>
        <w:t>окружающую среду</w:t>
      </w:r>
      <w:r w:rsidR="00686693" w:rsidRPr="00592881">
        <w:rPr>
          <w:rStyle w:val="a7"/>
          <w:rFonts w:ascii="Times New Roman" w:hAnsi="Times New Roman" w:cs="Times New Roman"/>
          <w:sz w:val="24"/>
          <w:szCs w:val="24"/>
        </w:rPr>
        <w:t>;</w:t>
      </w:r>
    </w:p>
    <w:p w:rsidR="00686693" w:rsidRPr="00592881" w:rsidRDefault="00686693" w:rsidP="00686693">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1.23 использование фонтанов для купания людей и животных</w:t>
      </w:r>
      <w:r w:rsidR="00F975B0" w:rsidRPr="00592881">
        <w:rPr>
          <w:rStyle w:val="a7"/>
          <w:rFonts w:ascii="Times New Roman" w:hAnsi="Times New Roman" w:cs="Times New Roman"/>
          <w:color w:val="auto"/>
          <w:sz w:val="24"/>
          <w:szCs w:val="24"/>
        </w:rPr>
        <w:t>;</w:t>
      </w:r>
    </w:p>
    <w:p w:rsidR="00F975B0" w:rsidRPr="00592881" w:rsidRDefault="00F975B0" w:rsidP="00686693">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 xml:space="preserve">1.24 </w:t>
      </w:r>
      <w:r w:rsidR="004D2DE1" w:rsidRPr="00592881">
        <w:rPr>
          <w:rStyle w:val="a7"/>
          <w:rFonts w:ascii="Times New Roman" w:hAnsi="Times New Roman" w:cs="Times New Roman"/>
          <w:color w:val="auto"/>
          <w:sz w:val="24"/>
          <w:szCs w:val="24"/>
        </w:rPr>
        <w:t>с</w:t>
      </w:r>
      <w:r w:rsidRPr="00592881">
        <w:rPr>
          <w:rStyle w:val="a7"/>
          <w:rFonts w:ascii="Times New Roman" w:hAnsi="Times New Roman" w:cs="Times New Roman"/>
          <w:color w:val="auto"/>
          <w:sz w:val="24"/>
          <w:szCs w:val="24"/>
        </w:rPr>
        <w:t xml:space="preserve">обственникам индивидуальной жилой и/или блокированной застройки </w:t>
      </w:r>
      <w:r w:rsidR="004D2DE1" w:rsidRPr="00592881">
        <w:rPr>
          <w:rStyle w:val="a7"/>
          <w:rFonts w:ascii="Times New Roman" w:hAnsi="Times New Roman" w:cs="Times New Roman"/>
          <w:color w:val="auto"/>
          <w:sz w:val="24"/>
          <w:szCs w:val="24"/>
        </w:rPr>
        <w:t>осуществлять хозяйственную деятельность, связанную с разведением сельскохозяйственных животных (крупного рогатого скота, овец, коз, лошадей, верблюдов, оленей, свиней), домашних пород птиц, племенных животных, производство и использование племенной продукции</w:t>
      </w:r>
      <w:r w:rsidR="00E26E51" w:rsidRPr="00592881">
        <w:rPr>
          <w:rStyle w:val="a7"/>
          <w:rFonts w:ascii="Times New Roman" w:hAnsi="Times New Roman" w:cs="Times New Roman"/>
          <w:color w:val="auto"/>
          <w:sz w:val="24"/>
          <w:szCs w:val="24"/>
        </w:rPr>
        <w:t>;</w:t>
      </w:r>
    </w:p>
    <w:p w:rsidR="00E26E51" w:rsidRPr="00592881" w:rsidRDefault="00E26E51" w:rsidP="00686693">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 xml:space="preserve">1.25 </w:t>
      </w:r>
      <w:r w:rsidR="005D0F6E" w:rsidRPr="00592881">
        <w:rPr>
          <w:rStyle w:val="a7"/>
          <w:rFonts w:ascii="Times New Roman" w:hAnsi="Times New Roman" w:cs="Times New Roman"/>
          <w:color w:val="auto"/>
          <w:sz w:val="24"/>
          <w:szCs w:val="24"/>
        </w:rPr>
        <w:t>возведение</w:t>
      </w:r>
      <w:r w:rsidR="000D2F4F" w:rsidRPr="00592881">
        <w:rPr>
          <w:rStyle w:val="a7"/>
          <w:rFonts w:ascii="Times New Roman" w:hAnsi="Times New Roman" w:cs="Times New Roman"/>
          <w:color w:val="auto"/>
          <w:sz w:val="24"/>
          <w:szCs w:val="24"/>
        </w:rPr>
        <w:t xml:space="preserve"> хозяйственных построек (сараи) </w:t>
      </w:r>
      <w:r w:rsidR="005D0F6E" w:rsidRPr="00592881">
        <w:rPr>
          <w:rStyle w:val="a7"/>
          <w:rFonts w:ascii="Times New Roman" w:hAnsi="Times New Roman" w:cs="Times New Roman"/>
          <w:color w:val="auto"/>
          <w:sz w:val="24"/>
          <w:szCs w:val="24"/>
        </w:rPr>
        <w:t>в границах комплексного развития территории для индивидуального жилищного строительства, для бло</w:t>
      </w:r>
      <w:r w:rsidR="00767538" w:rsidRPr="00592881">
        <w:rPr>
          <w:rStyle w:val="a7"/>
          <w:rFonts w:ascii="Times New Roman" w:hAnsi="Times New Roman" w:cs="Times New Roman"/>
          <w:color w:val="auto"/>
          <w:sz w:val="24"/>
          <w:szCs w:val="24"/>
        </w:rPr>
        <w:t>кированной жилой застройки;</w:t>
      </w:r>
    </w:p>
    <w:p w:rsidR="00860A29" w:rsidRPr="00592881" w:rsidRDefault="00767538" w:rsidP="00860A29">
      <w:pPr>
        <w:spacing w:after="0" w:line="240" w:lineRule="auto"/>
        <w:ind w:firstLine="709"/>
        <w:jc w:val="both"/>
        <w:rPr>
          <w:rStyle w:val="a7"/>
          <w:rFonts w:ascii="Times New Roman" w:hAnsi="Times New Roman" w:cs="Times New Roman"/>
          <w:color w:val="auto"/>
          <w:sz w:val="24"/>
          <w:szCs w:val="24"/>
        </w:rPr>
      </w:pPr>
      <w:r w:rsidRPr="00592881">
        <w:rPr>
          <w:rStyle w:val="a7"/>
          <w:rFonts w:ascii="Times New Roman" w:hAnsi="Times New Roman" w:cs="Times New Roman"/>
          <w:color w:val="auto"/>
          <w:sz w:val="24"/>
          <w:szCs w:val="24"/>
        </w:rPr>
        <w:t>1.26 посадка деревьев в охранной зоне инженерных сетей</w:t>
      </w:r>
      <w:r w:rsidR="00703627">
        <w:rPr>
          <w:rStyle w:val="a7"/>
          <w:rFonts w:ascii="Times New Roman" w:hAnsi="Times New Roman" w:cs="Times New Roman"/>
          <w:color w:val="auto"/>
          <w:sz w:val="24"/>
          <w:szCs w:val="24"/>
        </w:rPr>
        <w:t>.</w:t>
      </w:r>
      <w:r w:rsidRPr="00592881">
        <w:rPr>
          <w:rStyle w:val="a7"/>
          <w:rFonts w:ascii="Times New Roman" w:hAnsi="Times New Roman" w:cs="Times New Roman"/>
          <w:color w:val="auto"/>
          <w:sz w:val="24"/>
          <w:szCs w:val="24"/>
        </w:rPr>
        <w:t xml:space="preserve"> </w:t>
      </w:r>
      <w:r w:rsidR="00703627">
        <w:rPr>
          <w:rStyle w:val="a7"/>
          <w:rFonts w:ascii="Times New Roman" w:hAnsi="Times New Roman" w:cs="Times New Roman"/>
          <w:color w:val="auto"/>
          <w:sz w:val="24"/>
          <w:szCs w:val="24"/>
        </w:rPr>
        <w:t>А</w:t>
      </w:r>
      <w:r w:rsidR="008169C0" w:rsidRPr="00592881">
        <w:rPr>
          <w:rStyle w:val="a7"/>
          <w:rFonts w:ascii="Times New Roman" w:hAnsi="Times New Roman" w:cs="Times New Roman"/>
          <w:color w:val="auto"/>
          <w:sz w:val="24"/>
          <w:szCs w:val="24"/>
        </w:rPr>
        <w:t xml:space="preserve"> также </w:t>
      </w:r>
      <w:r w:rsidRPr="00592881">
        <w:rPr>
          <w:rStyle w:val="a7"/>
          <w:rFonts w:ascii="Times New Roman" w:hAnsi="Times New Roman" w:cs="Times New Roman"/>
          <w:color w:val="auto"/>
          <w:sz w:val="24"/>
          <w:szCs w:val="24"/>
        </w:rPr>
        <w:t xml:space="preserve">допускать </w:t>
      </w:r>
      <w:r w:rsidR="008169C0" w:rsidRPr="00592881">
        <w:rPr>
          <w:rStyle w:val="a7"/>
          <w:rFonts w:ascii="Times New Roman" w:hAnsi="Times New Roman" w:cs="Times New Roman"/>
          <w:color w:val="auto"/>
          <w:sz w:val="24"/>
          <w:szCs w:val="24"/>
        </w:rPr>
        <w:t xml:space="preserve">произрастание веток деревьев, кустарников вблизи линий электропередач. </w:t>
      </w:r>
    </w:p>
    <w:p w:rsidR="00860A29" w:rsidRPr="00592881" w:rsidRDefault="00860A29" w:rsidP="00860A29">
      <w:pPr>
        <w:spacing w:after="0" w:line="240" w:lineRule="auto"/>
        <w:ind w:firstLine="709"/>
        <w:jc w:val="both"/>
        <w:rPr>
          <w:rFonts w:ascii="Times New Roman" w:hAnsi="Times New Roman" w:cs="Times New Roman"/>
          <w:color w:val="auto"/>
          <w:sz w:val="24"/>
          <w:szCs w:val="24"/>
        </w:rPr>
      </w:pPr>
      <w:r w:rsidRPr="00592881">
        <w:rPr>
          <w:rFonts w:ascii="Times New Roman" w:hAnsi="Times New Roman" w:cs="Times New Roman"/>
          <w:sz w:val="24"/>
          <w:szCs w:val="24"/>
        </w:rPr>
        <w:t>1.27. содержать земельные участки и прилегающие территории к ним, указанные в пункте 1 статьи 5 главы 2 настоящих Правил в ненадлежащем состоянии. А именно, допускать захламления бытовым и другим мусором, зарастание травой, бурьяном.</w:t>
      </w:r>
    </w:p>
    <w:p w:rsidR="00860A29" w:rsidRPr="00592881" w:rsidRDefault="00860A29" w:rsidP="00860A29">
      <w:pPr>
        <w:spacing w:after="0" w:line="240" w:lineRule="auto"/>
        <w:ind w:firstLine="709"/>
        <w:jc w:val="both"/>
        <w:rPr>
          <w:rFonts w:ascii="Times New Roman" w:hAnsi="Times New Roman" w:cs="Times New Roman"/>
          <w:color w:val="auto"/>
          <w:sz w:val="24"/>
          <w:szCs w:val="24"/>
        </w:rPr>
      </w:pPr>
      <w:proofErr w:type="gramStart"/>
      <w:r w:rsidRPr="00592881">
        <w:rPr>
          <w:rFonts w:ascii="Times New Roman" w:hAnsi="Times New Roman" w:cs="Times New Roman"/>
          <w:sz w:val="24"/>
          <w:szCs w:val="24"/>
        </w:rPr>
        <w:t>1.28 эксплуатация объектов торговли, общественного питания, бытового обслуживания, объектов культуры, спорта, объектов оказывающих услуги населению, административных зданий, гаражных кооперативов либо индивидуальных гаражей, не зарегистрированных  в качестве гаражного кооператива, без установленных контейнерных площадок в соответствии с требованиями, указанными в  пунктах 9, 10 статьи 12 главы 1 настоящих Правил и заключенных договоров с региональным оператором.</w:t>
      </w:r>
      <w:proofErr w:type="gramEnd"/>
    </w:p>
    <w:p w:rsidR="00860A29" w:rsidRPr="00592881" w:rsidRDefault="00860A29" w:rsidP="00860A29">
      <w:pPr>
        <w:spacing w:after="0" w:line="240" w:lineRule="auto"/>
        <w:ind w:firstLine="709"/>
        <w:jc w:val="both"/>
        <w:rPr>
          <w:rFonts w:ascii="Times New Roman" w:hAnsi="Times New Roman" w:cs="Times New Roman"/>
          <w:sz w:val="24"/>
          <w:szCs w:val="24"/>
        </w:rPr>
      </w:pPr>
      <w:r w:rsidRPr="00592881">
        <w:rPr>
          <w:rFonts w:ascii="Times New Roman" w:hAnsi="Times New Roman" w:cs="Times New Roman"/>
          <w:sz w:val="24"/>
          <w:szCs w:val="24"/>
        </w:rPr>
        <w:t xml:space="preserve">1.29 захламление бытовым и другим мусором прилегающего к контейнерной площадке земельного участка. </w:t>
      </w:r>
    </w:p>
    <w:p w:rsidR="00860A29" w:rsidRPr="00592881" w:rsidRDefault="00860A29" w:rsidP="00860A29">
      <w:pPr>
        <w:spacing w:after="0" w:line="240" w:lineRule="auto"/>
        <w:ind w:firstLine="709"/>
        <w:jc w:val="both"/>
        <w:rPr>
          <w:rFonts w:ascii="Times New Roman" w:hAnsi="Times New Roman" w:cs="Times New Roman"/>
          <w:color w:val="auto"/>
          <w:sz w:val="24"/>
          <w:szCs w:val="24"/>
        </w:rPr>
      </w:pPr>
      <w:r w:rsidRPr="00592881">
        <w:rPr>
          <w:rFonts w:ascii="Times New Roman" w:hAnsi="Times New Roman" w:cs="Times New Roman"/>
          <w:sz w:val="24"/>
          <w:szCs w:val="24"/>
        </w:rPr>
        <w:t>1.30  содержать средств</w:t>
      </w:r>
      <w:r w:rsidR="001859C5" w:rsidRPr="00592881">
        <w:rPr>
          <w:rFonts w:ascii="Times New Roman" w:hAnsi="Times New Roman" w:cs="Times New Roman"/>
          <w:sz w:val="24"/>
          <w:szCs w:val="24"/>
        </w:rPr>
        <w:t>а</w:t>
      </w:r>
      <w:r w:rsidRPr="00592881">
        <w:rPr>
          <w:rFonts w:ascii="Times New Roman" w:hAnsi="Times New Roman" w:cs="Times New Roman"/>
          <w:sz w:val="24"/>
          <w:szCs w:val="24"/>
        </w:rPr>
        <w:t xml:space="preserve"> размещения наружной рекламы и информации в ненадлежащем состоянии. В нарушение требований, предусмотренных пунктом 3 статьи 23 главы 6 настоящих Правил.</w:t>
      </w:r>
    </w:p>
    <w:p w:rsidR="008251CE" w:rsidRPr="00592881" w:rsidRDefault="008251CE" w:rsidP="0068082C">
      <w:pPr>
        <w:spacing w:after="0" w:line="240" w:lineRule="auto"/>
        <w:ind w:firstLine="709"/>
        <w:jc w:val="both"/>
        <w:rPr>
          <w:rStyle w:val="a7"/>
          <w:rFonts w:ascii="Times New Roman" w:hAnsi="Times New Roman" w:cs="Times New Roman"/>
          <w:b/>
          <w:i/>
          <w:color w:val="auto"/>
          <w:sz w:val="24"/>
          <w:szCs w:val="24"/>
        </w:rPr>
      </w:pPr>
    </w:p>
    <w:p w:rsidR="001C1864" w:rsidRPr="00592881" w:rsidRDefault="001C1864" w:rsidP="00BF1147">
      <w:pPr>
        <w:spacing w:after="0" w:line="240" w:lineRule="auto"/>
        <w:ind w:firstLine="709"/>
        <w:jc w:val="both"/>
        <w:outlineLvl w:val="0"/>
        <w:rPr>
          <w:rFonts w:ascii="Times New Roman" w:hAnsi="Times New Roman" w:cs="Times New Roman"/>
          <w:b/>
          <w:i/>
          <w:sz w:val="24"/>
          <w:szCs w:val="24"/>
        </w:rPr>
      </w:pPr>
      <w:bookmarkStart w:id="79" w:name="_Toc126574198"/>
      <w:r w:rsidRPr="00592881">
        <w:rPr>
          <w:rFonts w:ascii="Times New Roman" w:hAnsi="Times New Roman" w:cs="Times New Roman"/>
          <w:b/>
          <w:i/>
          <w:sz w:val="24"/>
          <w:szCs w:val="24"/>
        </w:rPr>
        <w:t>Статья 33. Общие требования по содержанию животных на территории муниципального образования.</w:t>
      </w:r>
      <w:bookmarkEnd w:id="79"/>
    </w:p>
    <w:p w:rsidR="00FB4570" w:rsidRPr="00592881" w:rsidRDefault="00FB4570" w:rsidP="00FB4570">
      <w:pPr>
        <w:spacing w:after="0" w:line="240" w:lineRule="auto"/>
        <w:ind w:firstLine="709"/>
        <w:jc w:val="both"/>
        <w:rPr>
          <w:rStyle w:val="a7"/>
          <w:rFonts w:ascii="Times New Roman" w:hAnsi="Times New Roman" w:cs="Times New Roman"/>
          <w:color w:val="FF0000"/>
          <w:sz w:val="24"/>
          <w:szCs w:val="24"/>
        </w:rPr>
      </w:pPr>
    </w:p>
    <w:p w:rsidR="002003E8" w:rsidRPr="00592881"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592881">
        <w:rPr>
          <w:rFonts w:ascii="Times New Roman" w:eastAsia="Times New Roman" w:hAnsi="Times New Roman" w:cs="Times New Roman"/>
          <w:color w:val="auto"/>
          <w:sz w:val="24"/>
          <w:szCs w:val="24"/>
          <w:bdr w:val="none" w:sz="0" w:space="0" w:color="auto"/>
        </w:rPr>
        <w:t xml:space="preserve">1. Владельцы домашних животных (в том числе сельскохозяйственных животных) обязаны поддерживать надлежащее санитарное состояние дома и прилегающей территории, иных мест общего пользования: </w:t>
      </w:r>
    </w:p>
    <w:p w:rsidR="002003E8" w:rsidRPr="00592881"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proofErr w:type="gramStart"/>
      <w:r w:rsidRPr="00592881">
        <w:rPr>
          <w:rFonts w:ascii="Times New Roman" w:eastAsia="Times New Roman" w:hAnsi="Times New Roman" w:cs="Times New Roman"/>
          <w:color w:val="auto"/>
          <w:sz w:val="24"/>
          <w:szCs w:val="24"/>
          <w:bdr w:val="none" w:sz="0" w:space="0" w:color="auto"/>
        </w:rPr>
        <w:t>1.1 не допускать загрязнения животными подъездов, лестничных клеток, подвалов, лифтов и других мест общего пользования в многоквартирных  домах, а также дворов, детских и спортивных  площадок, дорог, улиц, тротуаров, площадей, скверов, парков, газонов, и других общественных мест.</w:t>
      </w:r>
      <w:proofErr w:type="gramEnd"/>
      <w:r w:rsidRPr="00592881">
        <w:rPr>
          <w:rFonts w:ascii="Times New Roman" w:eastAsia="Times New Roman" w:hAnsi="Times New Roman" w:cs="Times New Roman"/>
          <w:color w:val="auto"/>
          <w:sz w:val="24"/>
          <w:szCs w:val="24"/>
          <w:bdr w:val="none" w:sz="0" w:space="0" w:color="auto"/>
        </w:rPr>
        <w:t xml:space="preserve"> Если животные оставили экскременты в этих местах, они должны быть убраны владельцами животных;</w:t>
      </w:r>
    </w:p>
    <w:p w:rsidR="002003E8" w:rsidRPr="00592881"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592881">
        <w:rPr>
          <w:rFonts w:ascii="Times New Roman" w:eastAsia="Times New Roman" w:hAnsi="Times New Roman" w:cs="Times New Roman"/>
          <w:color w:val="auto"/>
          <w:sz w:val="24"/>
          <w:szCs w:val="24"/>
          <w:bdr w:val="none" w:sz="0" w:space="0" w:color="auto"/>
        </w:rPr>
        <w:t>1.2 при выгуле домашнего животного необходимо исключать возможность свободного, неконтролируемого передвижения животного в подъездах, лифтах и других местах общего пользования в  многоквартирных  домах,  во дворах таких домов, при пересечении проезжей части автомобильной дороги и других общественных мест.</w:t>
      </w:r>
    </w:p>
    <w:p w:rsidR="002003E8" w:rsidRPr="002003E8"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592881">
        <w:rPr>
          <w:rFonts w:ascii="Times New Roman" w:eastAsia="Times New Roman" w:hAnsi="Times New Roman" w:cs="Times New Roman"/>
          <w:color w:val="auto"/>
          <w:sz w:val="24"/>
          <w:szCs w:val="24"/>
          <w:bdr w:val="none" w:sz="0" w:space="0" w:color="auto"/>
        </w:rPr>
        <w:lastRenderedPageBreak/>
        <w:t>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2003E8" w:rsidRPr="002003E8"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003E8">
        <w:rPr>
          <w:rFonts w:ascii="Times New Roman" w:eastAsia="Times New Roman" w:hAnsi="Times New Roman" w:cs="Times New Roman"/>
          <w:color w:val="auto"/>
          <w:sz w:val="24"/>
          <w:szCs w:val="24"/>
          <w:bdr w:val="none" w:sz="0" w:space="0" w:color="auto"/>
        </w:rPr>
        <w:t>3. На территории муниципального образования запрещается:</w:t>
      </w:r>
    </w:p>
    <w:p w:rsidR="002003E8" w:rsidRPr="002003E8"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proofErr w:type="gramStart"/>
      <w:r w:rsidRPr="002003E8">
        <w:rPr>
          <w:rFonts w:ascii="Times New Roman" w:eastAsia="Times New Roman" w:hAnsi="Times New Roman" w:cs="Times New Roman"/>
          <w:color w:val="auto"/>
          <w:sz w:val="24"/>
          <w:szCs w:val="24"/>
          <w:bdr w:val="none" w:sz="0" w:space="0" w:color="auto"/>
        </w:rPr>
        <w:t>3.1 выгул собак без присмотра, а равно выгул собак без поводка и без намордника (за исключением комнатных - декоративных пород собак) в подъездах, во дворах домов, на улицах, площадях, в парках, скверах, детских и спортивных  площадках, дорогах, улицах, тротуарах,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w:t>
      </w:r>
      <w:proofErr w:type="gramEnd"/>
      <w:r w:rsidRPr="002003E8">
        <w:rPr>
          <w:rFonts w:ascii="Times New Roman" w:eastAsia="Times New Roman" w:hAnsi="Times New Roman" w:cs="Times New Roman"/>
          <w:color w:val="auto"/>
          <w:sz w:val="24"/>
          <w:szCs w:val="24"/>
          <w:bdr w:val="none" w:sz="0" w:space="0" w:color="auto"/>
        </w:rPr>
        <w:t xml:space="preserve"> населения, в других общественных местах.</w:t>
      </w:r>
    </w:p>
    <w:p w:rsidR="002003E8" w:rsidRPr="002003E8"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003E8">
        <w:rPr>
          <w:rFonts w:ascii="Times New Roman" w:eastAsia="Times New Roman" w:hAnsi="Times New Roman" w:cs="Times New Roman"/>
          <w:color w:val="auto"/>
          <w:sz w:val="24"/>
          <w:szCs w:val="24"/>
          <w:bdr w:val="none" w:sz="0" w:space="0" w:color="auto"/>
        </w:rPr>
        <w:t>3.2 выпас скота;</w:t>
      </w:r>
    </w:p>
    <w:p w:rsidR="002003E8" w:rsidRPr="002003E8"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003E8">
        <w:rPr>
          <w:rFonts w:ascii="Times New Roman" w:eastAsia="Times New Roman" w:hAnsi="Times New Roman" w:cs="Times New Roman"/>
          <w:color w:val="auto"/>
          <w:sz w:val="24"/>
          <w:szCs w:val="24"/>
          <w:bdr w:val="none" w:sz="0" w:space="0" w:color="auto"/>
        </w:rPr>
        <w:t>3.3 содержание собак и кошек в местах общего пользования (на лестничных клетках, чердаках, в подвалах и коридорах), на лоджиях и балконах;</w:t>
      </w:r>
    </w:p>
    <w:p w:rsidR="002003E8" w:rsidRPr="002003E8"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003E8">
        <w:rPr>
          <w:rFonts w:ascii="Times New Roman" w:eastAsia="Times New Roman" w:hAnsi="Times New Roman" w:cs="Times New Roman"/>
          <w:color w:val="auto"/>
          <w:sz w:val="24"/>
          <w:szCs w:val="24"/>
          <w:bdr w:val="none" w:sz="0" w:space="0" w:color="auto"/>
        </w:rPr>
        <w:t xml:space="preserve">3.4 выгуливать собак и появляться с ними в общественных местах и в транспорте лицам в нетрезвом состоянии; </w:t>
      </w:r>
    </w:p>
    <w:p w:rsidR="002003E8" w:rsidRPr="002003E8"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003E8">
        <w:rPr>
          <w:rFonts w:ascii="Times New Roman" w:eastAsia="Times New Roman" w:hAnsi="Times New Roman" w:cs="Times New Roman"/>
          <w:color w:val="auto"/>
          <w:sz w:val="24"/>
          <w:szCs w:val="24"/>
          <w:bdr w:val="none" w:sz="0" w:space="0" w:color="auto"/>
        </w:rPr>
        <w:t>3.5 допускать детей в возрасте младше 14 лет к выгулу собак;</w:t>
      </w:r>
    </w:p>
    <w:p w:rsidR="002003E8" w:rsidRPr="002003E8"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proofErr w:type="gramStart"/>
      <w:r w:rsidRPr="002003E8">
        <w:rPr>
          <w:rFonts w:ascii="Times New Roman" w:eastAsia="Times New Roman" w:hAnsi="Times New Roman" w:cs="Times New Roman"/>
          <w:color w:val="auto"/>
          <w:sz w:val="24"/>
          <w:szCs w:val="24"/>
          <w:bdr w:val="none" w:sz="0" w:space="0" w:color="auto"/>
        </w:rPr>
        <w:t>3.6 выгул потенциально опасной собаки (перечень потенциально опасных собак утверждён Постановлением Правительства РФ от 29.07.2019 № 974 «Об утверждении перечня потенциально опасных собак») без намордника и поводка независимо от места выгула, за исключением случаев, если потенциально опасная соба</w:t>
      </w:r>
      <w:bookmarkStart w:id="80" w:name="_GoBack"/>
      <w:bookmarkEnd w:id="80"/>
      <w:r w:rsidRPr="002003E8">
        <w:rPr>
          <w:rFonts w:ascii="Times New Roman" w:eastAsia="Times New Roman" w:hAnsi="Times New Roman" w:cs="Times New Roman"/>
          <w:color w:val="auto"/>
          <w:sz w:val="24"/>
          <w:szCs w:val="24"/>
          <w:bdr w:val="none" w:sz="0" w:space="0" w:color="auto"/>
        </w:rPr>
        <w:t>ка находится на хорошо огороженной территории, принадлежащей владельцу потенциально опасной собаки на праве собственности или ином законном основании, где исключена возможность причинения вреда жизни</w:t>
      </w:r>
      <w:proofErr w:type="gramEnd"/>
      <w:r w:rsidRPr="002003E8">
        <w:rPr>
          <w:rFonts w:ascii="Times New Roman" w:eastAsia="Times New Roman" w:hAnsi="Times New Roman" w:cs="Times New Roman"/>
          <w:color w:val="auto"/>
          <w:sz w:val="24"/>
          <w:szCs w:val="24"/>
          <w:bdr w:val="none" w:sz="0" w:space="0" w:color="auto"/>
        </w:rPr>
        <w:t>, здоровью и имуществу лиц, находящихся за пределами этой территории. О наличии  собаки должна быть сделана предупреждающая надпись при входе на данную территорию.</w:t>
      </w:r>
    </w:p>
    <w:p w:rsidR="002003E8" w:rsidRPr="002003E8"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003E8">
        <w:rPr>
          <w:rFonts w:ascii="Times New Roman" w:eastAsia="Times New Roman" w:hAnsi="Times New Roman" w:cs="Times New Roman"/>
          <w:color w:val="auto"/>
          <w:sz w:val="24"/>
          <w:szCs w:val="24"/>
          <w:bdr w:val="none" w:sz="0" w:space="0" w:color="auto"/>
        </w:rPr>
        <w:t>4. Свободный выгул (без поводка и намордника) собак (за исключением выгула потенциально опасных собак) разрешён только на пустырях и зелёных зонах при условии обеспечения безопасности присутствующих там людей.</w:t>
      </w:r>
    </w:p>
    <w:p w:rsidR="002003E8" w:rsidRPr="002003E8" w:rsidRDefault="002003E8" w:rsidP="002003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4"/>
          <w:szCs w:val="24"/>
          <w:bdr w:val="none" w:sz="0" w:space="0" w:color="auto"/>
        </w:rPr>
      </w:pPr>
      <w:r w:rsidRPr="002003E8">
        <w:rPr>
          <w:rFonts w:ascii="Times New Roman" w:eastAsia="Times New Roman" w:hAnsi="Times New Roman" w:cs="Times New Roman"/>
          <w:color w:val="auto"/>
          <w:sz w:val="24"/>
          <w:szCs w:val="24"/>
          <w:bdr w:val="none" w:sz="0" w:space="0" w:color="auto"/>
        </w:rPr>
        <w:t>5. При выгуле собак и в жилых помещениях владельцы должны обеспечивать тишину - предотвращать лай собак с 23 часов вечера до 7 часов утра.</w:t>
      </w:r>
    </w:p>
    <w:p w:rsidR="00BF1147" w:rsidRPr="002003E8" w:rsidRDefault="002003E8" w:rsidP="00686693">
      <w:pPr>
        <w:spacing w:after="0" w:line="240" w:lineRule="auto"/>
        <w:ind w:firstLine="709"/>
        <w:jc w:val="both"/>
        <w:rPr>
          <w:rFonts w:ascii="Times New Roman" w:hAnsi="Times New Roman" w:cs="Times New Roman"/>
          <w:sz w:val="24"/>
          <w:szCs w:val="24"/>
        </w:rPr>
      </w:pPr>
      <w:r w:rsidRPr="002003E8">
        <w:rPr>
          <w:rFonts w:ascii="Times New Roman" w:eastAsia="Times New Roman" w:hAnsi="Times New Roman" w:cs="Times New Roman"/>
          <w:color w:val="auto"/>
          <w:sz w:val="24"/>
          <w:szCs w:val="24"/>
          <w:bdr w:val="none" w:sz="0" w:space="0" w:color="auto"/>
        </w:rPr>
        <w:t>6. Собаки, независимо от породы, принадлежности и назначения, в том числе имеющие ошейники и в намордниках, находящиеся без владельца на улицах, площадках, рынках, скверах, парках, городском транспорте,  во дворах и иных общественных местах, считаются бродячими и подлежат отлову в порядке, установленном действующим законодательством.</w:t>
      </w:r>
    </w:p>
    <w:p w:rsidR="00BF1147" w:rsidRPr="00BF1147" w:rsidRDefault="00BF1147" w:rsidP="00BF1147">
      <w:pPr>
        <w:spacing w:after="0" w:line="240" w:lineRule="auto"/>
        <w:ind w:firstLine="709"/>
        <w:jc w:val="center"/>
        <w:rPr>
          <w:rFonts w:ascii="Times New Roman" w:hAnsi="Times New Roman" w:cs="Times New Roman"/>
          <w:sz w:val="24"/>
          <w:szCs w:val="24"/>
        </w:rPr>
      </w:pPr>
    </w:p>
    <w:p w:rsidR="00BF1147" w:rsidRPr="00BF1147" w:rsidRDefault="00BF1147" w:rsidP="00BF1147">
      <w:pPr>
        <w:spacing w:after="0" w:line="240" w:lineRule="auto"/>
        <w:ind w:firstLine="709"/>
        <w:jc w:val="center"/>
        <w:rPr>
          <w:rFonts w:ascii="Times New Roman" w:hAnsi="Times New Roman" w:cs="Times New Roman"/>
          <w:sz w:val="24"/>
          <w:szCs w:val="24"/>
        </w:rPr>
      </w:pPr>
    </w:p>
    <w:p w:rsidR="00BF1147" w:rsidRPr="00BF1147" w:rsidRDefault="00BF1147" w:rsidP="00BF1147">
      <w:pPr>
        <w:spacing w:after="0" w:line="240" w:lineRule="auto"/>
        <w:ind w:firstLine="709"/>
        <w:jc w:val="center"/>
        <w:rPr>
          <w:rFonts w:ascii="Times New Roman" w:hAnsi="Times New Roman" w:cs="Times New Roman"/>
          <w:sz w:val="24"/>
          <w:szCs w:val="24"/>
        </w:rPr>
      </w:pPr>
    </w:p>
    <w:p w:rsidR="00BF1147" w:rsidRPr="00BF1147" w:rsidRDefault="00BF1147" w:rsidP="00BF1147">
      <w:pPr>
        <w:spacing w:after="0" w:line="240" w:lineRule="auto"/>
        <w:ind w:firstLine="709"/>
        <w:jc w:val="center"/>
        <w:rPr>
          <w:rFonts w:ascii="Times New Roman" w:hAnsi="Times New Roman" w:cs="Times New Roman"/>
          <w:sz w:val="24"/>
          <w:szCs w:val="24"/>
        </w:rPr>
      </w:pPr>
    </w:p>
    <w:p w:rsidR="00BF1147" w:rsidRPr="00BF1147" w:rsidRDefault="00BF1147" w:rsidP="00BF1147">
      <w:pPr>
        <w:spacing w:after="0" w:line="240" w:lineRule="auto"/>
        <w:ind w:firstLine="709"/>
        <w:jc w:val="center"/>
        <w:rPr>
          <w:rFonts w:ascii="Times New Roman" w:hAnsi="Times New Roman" w:cs="Times New Roman"/>
          <w:sz w:val="24"/>
          <w:szCs w:val="24"/>
        </w:rPr>
      </w:pPr>
    </w:p>
    <w:p w:rsidR="00BF1147" w:rsidRPr="00BF1147" w:rsidRDefault="00BF1147" w:rsidP="00BF1147">
      <w:pPr>
        <w:spacing w:after="0" w:line="240" w:lineRule="auto"/>
        <w:ind w:firstLine="709"/>
        <w:jc w:val="center"/>
        <w:rPr>
          <w:rFonts w:ascii="Times New Roman" w:hAnsi="Times New Roman" w:cs="Times New Roman"/>
          <w:sz w:val="24"/>
          <w:szCs w:val="24"/>
        </w:rPr>
      </w:pPr>
    </w:p>
    <w:p w:rsidR="00BF1147" w:rsidRPr="00BF1147" w:rsidRDefault="00BF1147" w:rsidP="00BF1147">
      <w:pPr>
        <w:spacing w:after="0" w:line="240" w:lineRule="auto"/>
        <w:ind w:firstLine="709"/>
        <w:jc w:val="center"/>
        <w:rPr>
          <w:rFonts w:ascii="Times New Roman" w:hAnsi="Times New Roman" w:cs="Times New Roman"/>
          <w:sz w:val="24"/>
          <w:szCs w:val="24"/>
        </w:rPr>
      </w:pPr>
    </w:p>
    <w:p w:rsidR="007A1B2E" w:rsidRDefault="007A1B2E" w:rsidP="00535D04">
      <w:pPr>
        <w:spacing w:after="0" w:line="240" w:lineRule="auto"/>
        <w:ind w:firstLine="709"/>
        <w:jc w:val="right"/>
        <w:outlineLvl w:val="0"/>
        <w:rPr>
          <w:rFonts w:ascii="Times New Roman" w:hAnsi="Times New Roman" w:cs="Times New Roman"/>
          <w:b/>
          <w:i/>
          <w:sz w:val="24"/>
          <w:szCs w:val="24"/>
        </w:rPr>
      </w:pPr>
    </w:p>
    <w:p w:rsidR="007A1B2E" w:rsidRDefault="007A1B2E" w:rsidP="00535D04">
      <w:pPr>
        <w:spacing w:after="0" w:line="240" w:lineRule="auto"/>
        <w:ind w:firstLine="709"/>
        <w:jc w:val="right"/>
        <w:outlineLvl w:val="0"/>
        <w:rPr>
          <w:rFonts w:ascii="Times New Roman" w:hAnsi="Times New Roman" w:cs="Times New Roman"/>
          <w:b/>
          <w:i/>
          <w:sz w:val="24"/>
          <w:szCs w:val="24"/>
        </w:rPr>
      </w:pPr>
    </w:p>
    <w:p w:rsidR="007A1B2E" w:rsidRDefault="007A1B2E" w:rsidP="00535D04">
      <w:pPr>
        <w:spacing w:after="0" w:line="240" w:lineRule="auto"/>
        <w:ind w:firstLine="709"/>
        <w:jc w:val="right"/>
        <w:outlineLvl w:val="0"/>
        <w:rPr>
          <w:rFonts w:ascii="Times New Roman" w:hAnsi="Times New Roman" w:cs="Times New Roman"/>
          <w:b/>
          <w:i/>
          <w:sz w:val="24"/>
          <w:szCs w:val="24"/>
        </w:rPr>
      </w:pPr>
    </w:p>
    <w:p w:rsidR="007A1B2E" w:rsidRDefault="007A1B2E" w:rsidP="00535D04">
      <w:pPr>
        <w:spacing w:after="0" w:line="240" w:lineRule="auto"/>
        <w:ind w:firstLine="709"/>
        <w:jc w:val="right"/>
        <w:outlineLvl w:val="0"/>
        <w:rPr>
          <w:rFonts w:ascii="Times New Roman" w:hAnsi="Times New Roman" w:cs="Times New Roman"/>
          <w:b/>
          <w:i/>
          <w:sz w:val="24"/>
          <w:szCs w:val="24"/>
        </w:rPr>
      </w:pPr>
    </w:p>
    <w:p w:rsidR="007A1B2E" w:rsidRDefault="007A1B2E" w:rsidP="00535D04">
      <w:pPr>
        <w:spacing w:after="0" w:line="240" w:lineRule="auto"/>
        <w:ind w:firstLine="709"/>
        <w:jc w:val="right"/>
        <w:outlineLvl w:val="0"/>
        <w:rPr>
          <w:rFonts w:ascii="Times New Roman" w:hAnsi="Times New Roman" w:cs="Times New Roman"/>
          <w:b/>
          <w:i/>
          <w:sz w:val="24"/>
          <w:szCs w:val="24"/>
        </w:rPr>
      </w:pPr>
    </w:p>
    <w:p w:rsidR="00703627" w:rsidRDefault="00703627" w:rsidP="00535D04">
      <w:pPr>
        <w:spacing w:after="0" w:line="240" w:lineRule="auto"/>
        <w:ind w:firstLine="709"/>
        <w:jc w:val="right"/>
        <w:outlineLvl w:val="0"/>
        <w:rPr>
          <w:rFonts w:ascii="Times New Roman" w:hAnsi="Times New Roman" w:cs="Times New Roman"/>
          <w:b/>
          <w:i/>
          <w:sz w:val="24"/>
          <w:szCs w:val="24"/>
        </w:rPr>
      </w:pPr>
    </w:p>
    <w:p w:rsidR="00703627" w:rsidRDefault="00703627" w:rsidP="00535D04">
      <w:pPr>
        <w:spacing w:after="0" w:line="240" w:lineRule="auto"/>
        <w:ind w:firstLine="709"/>
        <w:jc w:val="right"/>
        <w:outlineLvl w:val="0"/>
        <w:rPr>
          <w:rFonts w:ascii="Times New Roman" w:hAnsi="Times New Roman" w:cs="Times New Roman"/>
          <w:b/>
          <w:i/>
          <w:sz w:val="24"/>
          <w:szCs w:val="24"/>
        </w:rPr>
      </w:pPr>
    </w:p>
    <w:p w:rsidR="00703627" w:rsidRDefault="00703627" w:rsidP="00535D04">
      <w:pPr>
        <w:spacing w:after="0" w:line="240" w:lineRule="auto"/>
        <w:ind w:firstLine="709"/>
        <w:jc w:val="right"/>
        <w:outlineLvl w:val="0"/>
        <w:rPr>
          <w:rFonts w:ascii="Times New Roman" w:hAnsi="Times New Roman" w:cs="Times New Roman"/>
          <w:b/>
          <w:i/>
          <w:sz w:val="24"/>
          <w:szCs w:val="24"/>
        </w:rPr>
      </w:pPr>
    </w:p>
    <w:p w:rsidR="006C4381" w:rsidRDefault="006C4381" w:rsidP="00535D04">
      <w:pPr>
        <w:spacing w:after="0" w:line="240" w:lineRule="auto"/>
        <w:ind w:firstLine="709"/>
        <w:jc w:val="right"/>
        <w:outlineLvl w:val="0"/>
        <w:rPr>
          <w:rFonts w:ascii="Times New Roman" w:hAnsi="Times New Roman" w:cs="Times New Roman"/>
          <w:b/>
          <w:i/>
          <w:sz w:val="24"/>
          <w:szCs w:val="24"/>
        </w:rPr>
      </w:pPr>
    </w:p>
    <w:p w:rsidR="006C4381" w:rsidRDefault="006C4381" w:rsidP="00535D04">
      <w:pPr>
        <w:spacing w:after="0" w:line="240" w:lineRule="auto"/>
        <w:ind w:firstLine="709"/>
        <w:jc w:val="right"/>
        <w:outlineLvl w:val="0"/>
        <w:rPr>
          <w:rFonts w:ascii="Times New Roman" w:hAnsi="Times New Roman" w:cs="Times New Roman"/>
          <w:b/>
          <w:i/>
          <w:sz w:val="24"/>
          <w:szCs w:val="24"/>
        </w:rPr>
      </w:pPr>
    </w:p>
    <w:p w:rsidR="00FB4570" w:rsidRPr="00BF1147" w:rsidRDefault="00FB4570" w:rsidP="00535D04">
      <w:pPr>
        <w:spacing w:after="0" w:line="240" w:lineRule="auto"/>
        <w:ind w:firstLine="709"/>
        <w:jc w:val="right"/>
        <w:outlineLvl w:val="0"/>
        <w:rPr>
          <w:rFonts w:ascii="Times New Roman" w:hAnsi="Times New Roman" w:cs="Times New Roman"/>
          <w:b/>
          <w:i/>
          <w:sz w:val="24"/>
          <w:szCs w:val="24"/>
        </w:rPr>
      </w:pPr>
      <w:bookmarkStart w:id="81" w:name="_Toc126574199"/>
      <w:r w:rsidRPr="00BF1147">
        <w:rPr>
          <w:rFonts w:ascii="Times New Roman" w:hAnsi="Times New Roman" w:cs="Times New Roman"/>
          <w:b/>
          <w:i/>
          <w:sz w:val="24"/>
          <w:szCs w:val="24"/>
        </w:rPr>
        <w:lastRenderedPageBreak/>
        <w:t>Приложение 1</w:t>
      </w:r>
      <w:bookmarkEnd w:id="81"/>
    </w:p>
    <w:p w:rsidR="00FB4570" w:rsidRDefault="00FB4570" w:rsidP="00FB4570">
      <w:pPr>
        <w:spacing w:after="0" w:line="240" w:lineRule="auto"/>
        <w:ind w:firstLine="709"/>
        <w:jc w:val="both"/>
        <w:rPr>
          <w:rFonts w:ascii="Times New Roman" w:hAnsi="Times New Roman" w:cs="Times New Roman"/>
          <w:sz w:val="24"/>
          <w:szCs w:val="24"/>
        </w:rPr>
      </w:pPr>
    </w:p>
    <w:p w:rsidR="00FB4570" w:rsidRDefault="00FB4570" w:rsidP="00FB4570">
      <w:pPr>
        <w:spacing w:after="0" w:line="240" w:lineRule="auto"/>
        <w:ind w:firstLine="709"/>
        <w:jc w:val="both"/>
        <w:rPr>
          <w:rFonts w:ascii="Times New Roman" w:hAnsi="Times New Roman" w:cs="Times New Roman"/>
          <w:sz w:val="24"/>
          <w:szCs w:val="24"/>
        </w:rPr>
      </w:pPr>
    </w:p>
    <w:p w:rsidR="00FB4570" w:rsidRPr="00E95563" w:rsidRDefault="00FB4570" w:rsidP="00FB4570">
      <w:pPr>
        <w:spacing w:after="0" w:line="240" w:lineRule="auto"/>
        <w:ind w:firstLine="709"/>
        <w:jc w:val="center"/>
        <w:rPr>
          <w:rFonts w:ascii="Times New Roman" w:hAnsi="Times New Roman" w:cs="Times New Roman"/>
          <w:sz w:val="24"/>
          <w:szCs w:val="24"/>
        </w:rPr>
      </w:pPr>
      <w:r w:rsidRPr="00E95563">
        <w:rPr>
          <w:rFonts w:ascii="Times New Roman" w:hAnsi="Times New Roman" w:cs="Times New Roman"/>
          <w:sz w:val="24"/>
          <w:szCs w:val="24"/>
        </w:rPr>
        <w:t>ПЕРЕЧЕНЬ</w:t>
      </w:r>
    </w:p>
    <w:p w:rsidR="00FB4570" w:rsidRPr="00E95563" w:rsidRDefault="00FB4570" w:rsidP="00FB4570">
      <w:pPr>
        <w:spacing w:after="0" w:line="240" w:lineRule="auto"/>
        <w:ind w:firstLine="709"/>
        <w:jc w:val="center"/>
        <w:rPr>
          <w:rFonts w:ascii="Times New Roman" w:hAnsi="Times New Roman" w:cs="Times New Roman"/>
          <w:sz w:val="24"/>
          <w:szCs w:val="24"/>
        </w:rPr>
      </w:pPr>
      <w:r w:rsidRPr="00E95563">
        <w:rPr>
          <w:rFonts w:ascii="Times New Roman" w:hAnsi="Times New Roman" w:cs="Times New Roman"/>
          <w:sz w:val="24"/>
          <w:szCs w:val="24"/>
        </w:rPr>
        <w:t>ПРАЗДНИЧНЫХ, ПАМЯТНЫХ ДНЕЙ, ДНЕЙ ПРОВЕДЕНИЯ ТОРЖЕСТВЕННЫХ</w:t>
      </w:r>
    </w:p>
    <w:p w:rsidR="00FB4570" w:rsidRPr="00E95563" w:rsidRDefault="00FB4570" w:rsidP="00FB4570">
      <w:pPr>
        <w:spacing w:after="0" w:line="240" w:lineRule="auto"/>
        <w:ind w:firstLine="709"/>
        <w:jc w:val="center"/>
        <w:rPr>
          <w:rFonts w:ascii="Times New Roman" w:hAnsi="Times New Roman" w:cs="Times New Roman"/>
          <w:sz w:val="24"/>
          <w:szCs w:val="24"/>
        </w:rPr>
      </w:pPr>
      <w:r w:rsidRPr="00E95563">
        <w:rPr>
          <w:rFonts w:ascii="Times New Roman" w:hAnsi="Times New Roman" w:cs="Times New Roman"/>
          <w:sz w:val="24"/>
          <w:szCs w:val="24"/>
        </w:rPr>
        <w:t>И ИНЫХ МЕРОПРИЯТИЙ, К КОТОРЫМ НА ТЕРРИТОРИИ ГОРОДА</w:t>
      </w:r>
    </w:p>
    <w:p w:rsidR="00FB4570" w:rsidRPr="00E95563" w:rsidRDefault="00FB4570" w:rsidP="00FB4570">
      <w:pPr>
        <w:spacing w:after="0" w:line="240" w:lineRule="auto"/>
        <w:ind w:firstLine="709"/>
        <w:jc w:val="center"/>
        <w:rPr>
          <w:rFonts w:ascii="Times New Roman" w:hAnsi="Times New Roman" w:cs="Times New Roman"/>
          <w:sz w:val="24"/>
          <w:szCs w:val="24"/>
        </w:rPr>
      </w:pPr>
      <w:r w:rsidRPr="00E95563">
        <w:rPr>
          <w:rFonts w:ascii="Times New Roman" w:hAnsi="Times New Roman" w:cs="Times New Roman"/>
          <w:sz w:val="24"/>
          <w:szCs w:val="24"/>
        </w:rPr>
        <w:t>ОБЕСПЕЧИВАЕТСЯ ПРАЗДНИЧНОЕ И ТЕМАТИЧЕСКОЕ ОФОРМЛЕНИЕ</w:t>
      </w:r>
    </w:p>
    <w:p w:rsidR="00FB4570" w:rsidRPr="00E95563" w:rsidRDefault="00FB4570" w:rsidP="00FB4570">
      <w:pPr>
        <w:spacing w:after="0" w:line="240" w:lineRule="auto"/>
        <w:ind w:firstLine="709"/>
        <w:jc w:val="both"/>
        <w:rPr>
          <w:rFonts w:ascii="Times New Roman" w:hAnsi="Times New Roman" w:cs="Times New Roman"/>
          <w:sz w:val="24"/>
          <w:szCs w:val="24"/>
        </w:rPr>
      </w:pP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1. Новогодние каникулы (1, 2, 3, 4 и 5 января)</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2. Рождество Христово (7 января)</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3. День защитника Отечества (23 февраля)</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4. Международный женский день (8 марта)</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5. День Победы (9 мая)</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6. День России (12 июня)</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7. День памяти и скорби - день начала Великой Отечественной войны (1941 год) (22 июня)</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8. День Государственного флага Российской Федерации (22 августа)</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9. День знаний (1 сентября)</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10. День города (первая суббота августа)</w:t>
      </w:r>
    </w:p>
    <w:p w:rsidR="00FB4570" w:rsidRPr="00BF1147" w:rsidRDefault="00FB4570" w:rsidP="00BF1147"/>
    <w:p w:rsidR="00FB4570" w:rsidRDefault="00FB4570" w:rsidP="00FB4570">
      <w:pPr>
        <w:spacing w:after="0" w:line="240" w:lineRule="auto"/>
        <w:ind w:firstLine="709"/>
        <w:jc w:val="both"/>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Pr="00BF1147" w:rsidRDefault="00FB4570" w:rsidP="00535D04">
      <w:pPr>
        <w:spacing w:after="0" w:line="240" w:lineRule="auto"/>
        <w:ind w:firstLine="709"/>
        <w:jc w:val="right"/>
        <w:outlineLvl w:val="0"/>
        <w:rPr>
          <w:rFonts w:ascii="Times New Roman" w:hAnsi="Times New Roman" w:cs="Times New Roman"/>
          <w:b/>
          <w:i/>
          <w:sz w:val="24"/>
          <w:szCs w:val="24"/>
        </w:rPr>
      </w:pPr>
      <w:bookmarkStart w:id="82" w:name="_Toc126574200"/>
      <w:r w:rsidRPr="00BF1147">
        <w:rPr>
          <w:rFonts w:ascii="Times New Roman" w:hAnsi="Times New Roman" w:cs="Times New Roman"/>
          <w:b/>
          <w:i/>
          <w:sz w:val="24"/>
          <w:szCs w:val="24"/>
        </w:rPr>
        <w:lastRenderedPageBreak/>
        <w:t>Приложение 2</w:t>
      </w:r>
      <w:bookmarkEnd w:id="82"/>
    </w:p>
    <w:p w:rsidR="00FB4570" w:rsidRPr="00E95563" w:rsidRDefault="00FB4570" w:rsidP="00FB4570">
      <w:pPr>
        <w:spacing w:after="0" w:line="240" w:lineRule="auto"/>
        <w:ind w:firstLine="709"/>
        <w:jc w:val="both"/>
        <w:rPr>
          <w:rFonts w:ascii="Times New Roman" w:hAnsi="Times New Roman" w:cs="Times New Roman"/>
          <w:sz w:val="24"/>
          <w:szCs w:val="24"/>
        </w:rPr>
      </w:pPr>
    </w:p>
    <w:p w:rsidR="00FB4570" w:rsidRPr="00E95563" w:rsidRDefault="00FB4570" w:rsidP="00FB4570">
      <w:pPr>
        <w:spacing w:after="0" w:line="240" w:lineRule="auto"/>
        <w:ind w:firstLine="709"/>
        <w:jc w:val="both"/>
        <w:rPr>
          <w:rFonts w:ascii="Times New Roman" w:hAnsi="Times New Roman" w:cs="Times New Roman"/>
          <w:sz w:val="24"/>
          <w:szCs w:val="24"/>
        </w:rPr>
      </w:pPr>
    </w:p>
    <w:p w:rsidR="00FB4570" w:rsidRPr="00E95563" w:rsidRDefault="00FB4570" w:rsidP="00FB4570">
      <w:pPr>
        <w:spacing w:after="0" w:line="240" w:lineRule="auto"/>
        <w:ind w:firstLine="709"/>
        <w:jc w:val="both"/>
        <w:rPr>
          <w:rFonts w:ascii="Times New Roman" w:hAnsi="Times New Roman" w:cs="Times New Roman"/>
          <w:sz w:val="24"/>
          <w:szCs w:val="24"/>
        </w:rPr>
      </w:pPr>
    </w:p>
    <w:p w:rsidR="00FB4570" w:rsidRPr="00E95563" w:rsidRDefault="00FB4570" w:rsidP="00FB4570">
      <w:pPr>
        <w:spacing w:after="0" w:line="240" w:lineRule="auto"/>
        <w:ind w:firstLine="709"/>
        <w:jc w:val="center"/>
        <w:rPr>
          <w:rFonts w:ascii="Times New Roman" w:hAnsi="Times New Roman" w:cs="Times New Roman"/>
          <w:sz w:val="24"/>
          <w:szCs w:val="24"/>
        </w:rPr>
      </w:pPr>
      <w:r w:rsidRPr="00E95563">
        <w:rPr>
          <w:rFonts w:ascii="Times New Roman" w:hAnsi="Times New Roman" w:cs="Times New Roman"/>
          <w:sz w:val="24"/>
          <w:szCs w:val="24"/>
        </w:rPr>
        <w:t>ПЕРЕЧЕНЬ</w:t>
      </w:r>
    </w:p>
    <w:p w:rsidR="00FB4570" w:rsidRPr="00E95563" w:rsidRDefault="00FB4570" w:rsidP="00FB4570">
      <w:pPr>
        <w:spacing w:after="0" w:line="240" w:lineRule="auto"/>
        <w:ind w:firstLine="709"/>
        <w:jc w:val="center"/>
        <w:rPr>
          <w:rFonts w:ascii="Times New Roman" w:hAnsi="Times New Roman" w:cs="Times New Roman"/>
          <w:sz w:val="24"/>
          <w:szCs w:val="24"/>
        </w:rPr>
      </w:pPr>
      <w:r w:rsidRPr="00E95563">
        <w:rPr>
          <w:rFonts w:ascii="Times New Roman" w:hAnsi="Times New Roman" w:cs="Times New Roman"/>
          <w:sz w:val="24"/>
          <w:szCs w:val="24"/>
        </w:rPr>
        <w:t>ПРАЗДНИЧНЫХ, ПАМЯТНЫХ ДНЕЙ, ДНЕЙ ПРОВЕДЕНИЯ ТОРЖЕСТВЕННЫХ</w:t>
      </w:r>
    </w:p>
    <w:p w:rsidR="00FB4570" w:rsidRPr="00E95563" w:rsidRDefault="00FB4570" w:rsidP="00FB4570">
      <w:pPr>
        <w:spacing w:after="0" w:line="240" w:lineRule="auto"/>
        <w:ind w:firstLine="709"/>
        <w:jc w:val="center"/>
        <w:rPr>
          <w:rFonts w:ascii="Times New Roman" w:hAnsi="Times New Roman" w:cs="Times New Roman"/>
          <w:sz w:val="24"/>
          <w:szCs w:val="24"/>
        </w:rPr>
      </w:pPr>
      <w:r w:rsidRPr="00E95563">
        <w:rPr>
          <w:rFonts w:ascii="Times New Roman" w:hAnsi="Times New Roman" w:cs="Times New Roman"/>
          <w:sz w:val="24"/>
          <w:szCs w:val="24"/>
        </w:rPr>
        <w:t>И ИНЫХ МЕРОПРИЯТИЙ, К КОТОРЫМ НА ТЕРРИТОРИИ ГОРОДА</w:t>
      </w:r>
    </w:p>
    <w:p w:rsidR="00FB4570" w:rsidRPr="00E95563" w:rsidRDefault="00FB4570" w:rsidP="00FB4570">
      <w:pPr>
        <w:spacing w:after="0" w:line="240" w:lineRule="auto"/>
        <w:ind w:firstLine="709"/>
        <w:jc w:val="center"/>
        <w:rPr>
          <w:rFonts w:ascii="Times New Roman" w:hAnsi="Times New Roman" w:cs="Times New Roman"/>
          <w:sz w:val="24"/>
          <w:szCs w:val="24"/>
        </w:rPr>
      </w:pPr>
      <w:r w:rsidRPr="00E95563">
        <w:rPr>
          <w:rFonts w:ascii="Times New Roman" w:hAnsi="Times New Roman" w:cs="Times New Roman"/>
          <w:sz w:val="24"/>
          <w:szCs w:val="24"/>
        </w:rPr>
        <w:t>ОБЕСПЕЧИВАЕТСЯ ВЫВЕШИВАНИЕ ГОСУДАРСТВЕННОГО ФЛАГА</w:t>
      </w:r>
    </w:p>
    <w:p w:rsidR="00FB4570" w:rsidRPr="00E95563" w:rsidRDefault="00FB4570" w:rsidP="00FB4570">
      <w:pPr>
        <w:spacing w:after="0" w:line="240" w:lineRule="auto"/>
        <w:ind w:firstLine="709"/>
        <w:jc w:val="center"/>
        <w:rPr>
          <w:rFonts w:ascii="Times New Roman" w:hAnsi="Times New Roman" w:cs="Times New Roman"/>
          <w:sz w:val="24"/>
          <w:szCs w:val="24"/>
        </w:rPr>
      </w:pPr>
      <w:r w:rsidRPr="00E95563">
        <w:rPr>
          <w:rFonts w:ascii="Times New Roman" w:hAnsi="Times New Roman" w:cs="Times New Roman"/>
          <w:sz w:val="24"/>
          <w:szCs w:val="24"/>
        </w:rPr>
        <w:t>РОССИЙСКОЙ ФЕДЕРАЦИИ И ФЛАГА ГОРОДА САЯНСКА</w:t>
      </w:r>
    </w:p>
    <w:p w:rsidR="00FB4570" w:rsidRPr="00E95563" w:rsidRDefault="00FB4570" w:rsidP="00FB4570">
      <w:pPr>
        <w:spacing w:after="0" w:line="240" w:lineRule="auto"/>
        <w:ind w:firstLine="709"/>
        <w:jc w:val="both"/>
        <w:rPr>
          <w:rFonts w:ascii="Times New Roman" w:hAnsi="Times New Roman" w:cs="Times New Roman"/>
          <w:sz w:val="24"/>
          <w:szCs w:val="24"/>
        </w:rPr>
      </w:pP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1. День защитника Отечества (23 февраля)</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2. Праздник Весны и Труда (1 мая)</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3. День Победы (9 мая)</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4. День России (12 июня)</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 xml:space="preserve">5. День народного единства (4 ноября) </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72692F">
        <w:rPr>
          <w:rFonts w:ascii="Times New Roman" w:hAnsi="Times New Roman" w:cs="Times New Roman"/>
          <w:sz w:val="24"/>
          <w:szCs w:val="24"/>
        </w:rPr>
        <w:t>6. День города  (</w:t>
      </w:r>
      <w:r w:rsidR="00F77E95" w:rsidRPr="0072692F">
        <w:rPr>
          <w:rFonts w:ascii="Times New Roman" w:hAnsi="Times New Roman" w:cs="Times New Roman"/>
          <w:sz w:val="24"/>
          <w:szCs w:val="24"/>
        </w:rPr>
        <w:t>вторая суббота августа</w:t>
      </w:r>
      <w:r w:rsidRPr="0072692F">
        <w:rPr>
          <w:rFonts w:ascii="Times New Roman" w:hAnsi="Times New Roman" w:cs="Times New Roman"/>
          <w:sz w:val="24"/>
          <w:szCs w:val="24"/>
        </w:rPr>
        <w:t>)</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7. День Конституции Российской Федерации (12 декабря)</w:t>
      </w:r>
    </w:p>
    <w:p w:rsidR="00FB4570" w:rsidRPr="00E95563"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8. День Государственного флага Российской Федерации (22 августа)</w:t>
      </w:r>
    </w:p>
    <w:p w:rsidR="00FB4570" w:rsidRDefault="00FB4570" w:rsidP="00FB4570">
      <w:pPr>
        <w:spacing w:after="0" w:line="240" w:lineRule="auto"/>
        <w:ind w:firstLine="709"/>
        <w:jc w:val="both"/>
        <w:rPr>
          <w:rFonts w:ascii="Times New Roman" w:hAnsi="Times New Roman" w:cs="Times New Roman"/>
          <w:sz w:val="24"/>
          <w:szCs w:val="24"/>
        </w:rPr>
      </w:pPr>
      <w:r w:rsidRPr="00E95563">
        <w:rPr>
          <w:rFonts w:ascii="Times New Roman" w:hAnsi="Times New Roman" w:cs="Times New Roman"/>
          <w:sz w:val="24"/>
          <w:szCs w:val="24"/>
        </w:rPr>
        <w:t>9. Выборы в органы государственной власти и органы местного самоуправления</w:t>
      </w:r>
    </w:p>
    <w:p w:rsidR="00FB4570" w:rsidRDefault="00FB4570" w:rsidP="00FB4570">
      <w:pPr>
        <w:spacing w:after="0" w:line="240" w:lineRule="auto"/>
        <w:ind w:firstLine="709"/>
        <w:jc w:val="both"/>
        <w:rPr>
          <w:rFonts w:ascii="Times New Roman" w:hAnsi="Times New Roman" w:cs="Times New Roman"/>
          <w:sz w:val="24"/>
          <w:szCs w:val="24"/>
        </w:rPr>
      </w:pPr>
    </w:p>
    <w:p w:rsidR="00FB4570" w:rsidRPr="00BF1147" w:rsidRDefault="00FB4570" w:rsidP="00BF1147"/>
    <w:p w:rsidR="00FB4570" w:rsidRDefault="00FB4570" w:rsidP="00FB4570">
      <w:pPr>
        <w:spacing w:after="0" w:line="240" w:lineRule="auto"/>
        <w:ind w:firstLine="709"/>
        <w:jc w:val="both"/>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206E52" w:rsidRDefault="00206E52" w:rsidP="00FB4570">
      <w:pPr>
        <w:spacing w:after="0" w:line="240" w:lineRule="auto"/>
        <w:ind w:firstLine="709"/>
        <w:jc w:val="right"/>
        <w:rPr>
          <w:rFonts w:ascii="Times New Roman" w:hAnsi="Times New Roman" w:cs="Times New Roman"/>
          <w:sz w:val="24"/>
          <w:szCs w:val="24"/>
        </w:rPr>
      </w:pPr>
    </w:p>
    <w:p w:rsidR="00206E52" w:rsidRDefault="00206E52" w:rsidP="00FB4570">
      <w:pPr>
        <w:spacing w:after="0" w:line="240" w:lineRule="auto"/>
        <w:ind w:firstLine="709"/>
        <w:jc w:val="right"/>
        <w:rPr>
          <w:rFonts w:ascii="Times New Roman" w:hAnsi="Times New Roman" w:cs="Times New Roman"/>
          <w:sz w:val="24"/>
          <w:szCs w:val="24"/>
        </w:rPr>
      </w:pPr>
    </w:p>
    <w:p w:rsidR="00206E52" w:rsidRDefault="00206E52" w:rsidP="00FB4570">
      <w:pPr>
        <w:spacing w:after="0" w:line="240" w:lineRule="auto"/>
        <w:ind w:firstLine="709"/>
        <w:jc w:val="right"/>
        <w:rPr>
          <w:rFonts w:ascii="Times New Roman" w:hAnsi="Times New Roman" w:cs="Times New Roman"/>
          <w:sz w:val="24"/>
          <w:szCs w:val="24"/>
        </w:rPr>
      </w:pPr>
    </w:p>
    <w:p w:rsidR="00206E52" w:rsidRDefault="00206E52" w:rsidP="00FB4570">
      <w:pPr>
        <w:spacing w:after="0" w:line="240" w:lineRule="auto"/>
        <w:ind w:firstLine="709"/>
        <w:jc w:val="right"/>
        <w:rPr>
          <w:rFonts w:ascii="Times New Roman" w:hAnsi="Times New Roman" w:cs="Times New Roman"/>
          <w:sz w:val="24"/>
          <w:szCs w:val="24"/>
        </w:rPr>
      </w:pPr>
    </w:p>
    <w:p w:rsidR="00206E52" w:rsidRDefault="00206E52" w:rsidP="00FB4570">
      <w:pPr>
        <w:spacing w:after="0" w:line="240" w:lineRule="auto"/>
        <w:ind w:firstLine="709"/>
        <w:jc w:val="right"/>
        <w:rPr>
          <w:rFonts w:ascii="Times New Roman" w:hAnsi="Times New Roman" w:cs="Times New Roman"/>
          <w:sz w:val="24"/>
          <w:szCs w:val="24"/>
        </w:rPr>
      </w:pPr>
    </w:p>
    <w:p w:rsidR="00206E52" w:rsidRDefault="00206E52" w:rsidP="00FB4570">
      <w:pPr>
        <w:spacing w:after="0" w:line="240" w:lineRule="auto"/>
        <w:ind w:firstLine="709"/>
        <w:jc w:val="right"/>
        <w:rPr>
          <w:rFonts w:ascii="Times New Roman" w:hAnsi="Times New Roman" w:cs="Times New Roman"/>
          <w:sz w:val="24"/>
          <w:szCs w:val="24"/>
        </w:rPr>
      </w:pPr>
    </w:p>
    <w:p w:rsidR="00206E52" w:rsidRDefault="00206E52" w:rsidP="00FB4570">
      <w:pPr>
        <w:spacing w:after="0" w:line="240" w:lineRule="auto"/>
        <w:ind w:firstLine="709"/>
        <w:jc w:val="right"/>
        <w:rPr>
          <w:rFonts w:ascii="Times New Roman" w:hAnsi="Times New Roman" w:cs="Times New Roman"/>
          <w:sz w:val="24"/>
          <w:szCs w:val="24"/>
        </w:rPr>
      </w:pPr>
    </w:p>
    <w:p w:rsidR="00206E52" w:rsidRDefault="00206E52" w:rsidP="00FB4570">
      <w:pPr>
        <w:spacing w:after="0" w:line="240" w:lineRule="auto"/>
        <w:ind w:firstLine="709"/>
        <w:jc w:val="right"/>
        <w:rPr>
          <w:rFonts w:ascii="Times New Roman" w:hAnsi="Times New Roman" w:cs="Times New Roman"/>
          <w:sz w:val="24"/>
          <w:szCs w:val="24"/>
        </w:rPr>
      </w:pPr>
    </w:p>
    <w:p w:rsidR="006C4381" w:rsidRDefault="006C4381"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Pr="00BF1147" w:rsidRDefault="00FB4570" w:rsidP="00535D04">
      <w:pPr>
        <w:spacing w:after="0" w:line="240" w:lineRule="auto"/>
        <w:ind w:firstLine="709"/>
        <w:jc w:val="right"/>
        <w:outlineLvl w:val="0"/>
        <w:rPr>
          <w:rFonts w:ascii="Times New Roman" w:hAnsi="Times New Roman" w:cs="Times New Roman"/>
          <w:b/>
          <w:i/>
          <w:sz w:val="24"/>
          <w:szCs w:val="24"/>
        </w:rPr>
      </w:pPr>
      <w:bookmarkStart w:id="83" w:name="_Toc126574201"/>
      <w:r w:rsidRPr="00BF1147">
        <w:rPr>
          <w:rFonts w:ascii="Times New Roman" w:hAnsi="Times New Roman" w:cs="Times New Roman"/>
          <w:b/>
          <w:i/>
          <w:sz w:val="24"/>
          <w:szCs w:val="24"/>
        </w:rPr>
        <w:lastRenderedPageBreak/>
        <w:t>Приложение 3</w:t>
      </w:r>
      <w:bookmarkEnd w:id="83"/>
    </w:p>
    <w:p w:rsidR="00FB4570" w:rsidRPr="00BF1147" w:rsidRDefault="00FB4570" w:rsidP="00BF1147"/>
    <w:p w:rsidR="00FB4570" w:rsidRPr="00E95563" w:rsidRDefault="00FB4570" w:rsidP="00FB4570">
      <w:pPr>
        <w:spacing w:after="0" w:line="240" w:lineRule="auto"/>
        <w:ind w:firstLine="709"/>
        <w:jc w:val="both"/>
        <w:rPr>
          <w:rFonts w:ascii="Times New Roman" w:hAnsi="Times New Roman" w:cs="Times New Roman"/>
          <w:sz w:val="24"/>
          <w:szCs w:val="24"/>
        </w:rPr>
      </w:pPr>
    </w:p>
    <w:p w:rsidR="00FB4570" w:rsidRDefault="00FB4570" w:rsidP="00FB4570">
      <w:pPr>
        <w:spacing w:after="0" w:line="240" w:lineRule="auto"/>
        <w:ind w:firstLine="709"/>
        <w:jc w:val="center"/>
        <w:rPr>
          <w:rFonts w:ascii="Times New Roman" w:hAnsi="Times New Roman" w:cs="Times New Roman"/>
          <w:sz w:val="24"/>
          <w:szCs w:val="24"/>
        </w:rPr>
      </w:pPr>
      <w:r w:rsidRPr="00E95563">
        <w:rPr>
          <w:rFonts w:ascii="Times New Roman" w:hAnsi="Times New Roman" w:cs="Times New Roman"/>
          <w:sz w:val="24"/>
          <w:szCs w:val="24"/>
        </w:rPr>
        <w:t>ЭЛЕМЕНТЫ ПРАЗДНИЧНОГО ОФОРМЛЕНИЯ</w:t>
      </w:r>
    </w:p>
    <w:tbl>
      <w:tblPr>
        <w:tblW w:w="0" w:type="auto"/>
        <w:jc w:val="right"/>
        <w:tblCellMar>
          <w:left w:w="0" w:type="dxa"/>
          <w:right w:w="0" w:type="dxa"/>
        </w:tblCellMar>
        <w:tblLook w:val="04A0"/>
      </w:tblPr>
      <w:tblGrid>
        <w:gridCol w:w="1797"/>
        <w:gridCol w:w="2196"/>
        <w:gridCol w:w="2385"/>
        <w:gridCol w:w="751"/>
        <w:gridCol w:w="2220"/>
      </w:tblGrid>
      <w:tr w:rsidR="00FB4570" w:rsidRPr="00E95563" w:rsidTr="00791F05">
        <w:trPr>
          <w:trHeight w:val="60"/>
          <w:jc w:val="right"/>
        </w:trPr>
        <w:tc>
          <w:tcPr>
            <w:tcW w:w="1797" w:type="dxa"/>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2196" w:type="dxa"/>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2385" w:type="dxa"/>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751" w:type="dxa"/>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2220" w:type="dxa"/>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r>
      <w:tr w:rsidR="00FB4570" w:rsidRPr="00E95563" w:rsidTr="00791F05">
        <w:trPr>
          <w:trHeight w:val="705"/>
          <w:jc w:val="right"/>
        </w:trPr>
        <w:tc>
          <w:tcPr>
            <w:tcW w:w="3993"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rPr>
                <w:rFonts w:ascii="Times New Roman" w:hAnsi="Times New Roman" w:cs="Times New Roman"/>
                <w:sz w:val="24"/>
                <w:szCs w:val="24"/>
              </w:rPr>
            </w:pPr>
            <w:r w:rsidRPr="00E95563">
              <w:rPr>
                <w:rFonts w:ascii="Times New Roman" w:hAnsi="Times New Roman" w:cs="Times New Roman"/>
                <w:sz w:val="24"/>
                <w:szCs w:val="24"/>
              </w:rPr>
              <w:t>I. Наименование праздника</w:t>
            </w:r>
          </w:p>
        </w:tc>
        <w:tc>
          <w:tcPr>
            <w:tcW w:w="2385"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I.I. Новогодние и рождественские праздники</w:t>
            </w:r>
          </w:p>
        </w:tc>
        <w:tc>
          <w:tcPr>
            <w:tcW w:w="2971"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lang w:val="en-US"/>
              </w:rPr>
              <w:t>I</w:t>
            </w:r>
            <w:r w:rsidRPr="00E95563">
              <w:rPr>
                <w:rFonts w:ascii="Times New Roman" w:hAnsi="Times New Roman" w:cs="Times New Roman"/>
                <w:sz w:val="24"/>
                <w:szCs w:val="24"/>
              </w:rPr>
              <w:t>.</w:t>
            </w:r>
            <w:r w:rsidRPr="00E95563">
              <w:rPr>
                <w:rFonts w:ascii="Times New Roman" w:hAnsi="Times New Roman" w:cs="Times New Roman"/>
                <w:sz w:val="24"/>
                <w:szCs w:val="24"/>
                <w:lang w:val="en-US"/>
              </w:rPr>
              <w:t>II</w:t>
            </w:r>
            <w:r w:rsidRPr="00E95563">
              <w:rPr>
                <w:rFonts w:ascii="Times New Roman" w:hAnsi="Times New Roman" w:cs="Times New Roman"/>
                <w:sz w:val="24"/>
                <w:szCs w:val="24"/>
              </w:rPr>
              <w:t xml:space="preserve"> Остальные праздники </w:t>
            </w:r>
          </w:p>
        </w:tc>
      </w:tr>
      <w:tr w:rsidR="00FB4570" w:rsidRPr="00E95563" w:rsidTr="00791F05">
        <w:trPr>
          <w:jc w:val="right"/>
        </w:trPr>
        <w:tc>
          <w:tcPr>
            <w:tcW w:w="399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rPr>
                <w:rFonts w:ascii="Times New Roman" w:hAnsi="Times New Roman" w:cs="Times New Roman"/>
                <w:sz w:val="24"/>
                <w:szCs w:val="24"/>
              </w:rPr>
            </w:pPr>
          </w:p>
        </w:tc>
        <w:tc>
          <w:tcPr>
            <w:tcW w:w="535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rPr>
                <w:rFonts w:ascii="Times New Roman" w:hAnsi="Times New Roman" w:cs="Times New Roman"/>
                <w:sz w:val="24"/>
                <w:szCs w:val="24"/>
              </w:rPr>
            </w:pPr>
            <w:r w:rsidRPr="00E95563">
              <w:rPr>
                <w:rFonts w:ascii="Times New Roman" w:hAnsi="Times New Roman" w:cs="Times New Roman"/>
                <w:sz w:val="24"/>
                <w:szCs w:val="24"/>
              </w:rPr>
              <w:t>Наименование элементов праздничного оформления</w:t>
            </w:r>
          </w:p>
        </w:tc>
      </w:tr>
      <w:tr w:rsidR="00FB4570" w:rsidRPr="00E95563" w:rsidTr="00791F05">
        <w:trPr>
          <w:trHeight w:val="1751"/>
          <w:jc w:val="right"/>
        </w:trPr>
        <w:tc>
          <w:tcPr>
            <w:tcW w:w="179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Наименование мест размещения элементов</w:t>
            </w:r>
          </w:p>
        </w:tc>
        <w:tc>
          <w:tcPr>
            <w:tcW w:w="21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1. Фасады зданий, строений, сооружений - как отдельно расположенные, так и входные группы</w:t>
            </w:r>
          </w:p>
        </w:tc>
        <w:tc>
          <w:tcPr>
            <w:tcW w:w="238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световые (светодиодные) дожди, завесы, сети, гирлянды;</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плоскостные декоративные элементы по новогодней тематике</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xml:space="preserve">- </w:t>
            </w:r>
            <w:proofErr w:type="spellStart"/>
            <w:r w:rsidRPr="00E95563">
              <w:rPr>
                <w:rFonts w:ascii="Times New Roman" w:hAnsi="Times New Roman" w:cs="Times New Roman"/>
                <w:sz w:val="24"/>
                <w:szCs w:val="24"/>
              </w:rPr>
              <w:t>дюралайт</w:t>
            </w:r>
            <w:proofErr w:type="spellEnd"/>
            <w:r w:rsidRPr="00E95563">
              <w:rPr>
                <w:rFonts w:ascii="Times New Roman" w:hAnsi="Times New Roman" w:cs="Times New Roman"/>
                <w:sz w:val="24"/>
                <w:szCs w:val="24"/>
              </w:rPr>
              <w:t>, лед-неон</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прожекторы</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люминесцентные лампы</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проекционные установки</w:t>
            </w:r>
          </w:p>
        </w:tc>
        <w:tc>
          <w:tcPr>
            <w:tcW w:w="297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тематические плакаты, баннеры на жёсткой основе, наклейки с символикой праздника;</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ленточные баннерные панно с символикой праздника (на рекламно-информационных фризах входных групп);</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xml:space="preserve">- флажковые гирлянды, флаги (при наличии </w:t>
            </w:r>
            <w:proofErr w:type="spellStart"/>
            <w:r w:rsidRPr="00E95563">
              <w:rPr>
                <w:rFonts w:ascii="Times New Roman" w:hAnsi="Times New Roman" w:cs="Times New Roman"/>
                <w:sz w:val="24"/>
                <w:szCs w:val="24"/>
              </w:rPr>
              <w:t>флагодержателей</w:t>
            </w:r>
            <w:proofErr w:type="spellEnd"/>
            <w:r w:rsidRPr="00E95563">
              <w:rPr>
                <w:rFonts w:ascii="Times New Roman" w:hAnsi="Times New Roman" w:cs="Times New Roman"/>
                <w:sz w:val="24"/>
                <w:szCs w:val="24"/>
              </w:rPr>
              <w:t>)</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композиции, в том числе гирлянды из воздушных шаров</w:t>
            </w:r>
          </w:p>
        </w:tc>
      </w:tr>
      <w:tr w:rsidR="00FB4570" w:rsidRPr="00E95563" w:rsidTr="00791F05">
        <w:trPr>
          <w:jc w:val="right"/>
        </w:trPr>
        <w:tc>
          <w:tcPr>
            <w:tcW w:w="1797"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2196"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rPr>
                <w:rFonts w:ascii="Times New Roman" w:hAnsi="Times New Roman" w:cs="Times New Roman"/>
                <w:sz w:val="24"/>
                <w:szCs w:val="24"/>
              </w:rPr>
            </w:pPr>
          </w:p>
        </w:tc>
        <w:tc>
          <w:tcPr>
            <w:tcW w:w="2385"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rPr>
                <w:rFonts w:ascii="Times New Roman" w:hAnsi="Times New Roman" w:cs="Times New Roman"/>
                <w:sz w:val="24"/>
                <w:szCs w:val="24"/>
              </w:rPr>
            </w:pPr>
          </w:p>
        </w:tc>
        <w:tc>
          <w:tcPr>
            <w:tcW w:w="2971"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rPr>
                <w:rFonts w:ascii="Times New Roman" w:hAnsi="Times New Roman" w:cs="Times New Roman"/>
                <w:sz w:val="24"/>
                <w:szCs w:val="24"/>
              </w:rPr>
            </w:pPr>
          </w:p>
        </w:tc>
      </w:tr>
      <w:tr w:rsidR="00FB4570" w:rsidRPr="00E95563" w:rsidTr="00791F05">
        <w:trPr>
          <w:jc w:val="right"/>
        </w:trPr>
        <w:tc>
          <w:tcPr>
            <w:tcW w:w="179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Наименование мест размещения элементов</w:t>
            </w:r>
          </w:p>
        </w:tc>
        <w:tc>
          <w:tcPr>
            <w:tcW w:w="21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2. Отдельно стоящие объекты торгового и обслуживающего назначения, в том числе нестационарные торговые объекты, автозаправочные станции, а также козырьки входных групп</w:t>
            </w:r>
          </w:p>
        </w:tc>
        <w:tc>
          <w:tcPr>
            <w:tcW w:w="535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xml:space="preserve">надувные элементы (тематические </w:t>
            </w:r>
            <w:proofErr w:type="spellStart"/>
            <w:r w:rsidRPr="00E95563">
              <w:rPr>
                <w:rFonts w:ascii="Times New Roman" w:hAnsi="Times New Roman" w:cs="Times New Roman"/>
                <w:sz w:val="24"/>
                <w:szCs w:val="24"/>
              </w:rPr>
              <w:t>пневмофигуры</w:t>
            </w:r>
            <w:proofErr w:type="spellEnd"/>
            <w:r w:rsidRPr="00E95563">
              <w:rPr>
                <w:rFonts w:ascii="Times New Roman" w:hAnsi="Times New Roman" w:cs="Times New Roman"/>
                <w:sz w:val="24"/>
                <w:szCs w:val="24"/>
              </w:rPr>
              <w:t xml:space="preserve"> и гирлянды) в сочетании с прожекторной подсветкой</w:t>
            </w:r>
          </w:p>
        </w:tc>
      </w:tr>
      <w:tr w:rsidR="00FB4570" w:rsidRPr="00E95563" w:rsidTr="00791F05">
        <w:trPr>
          <w:jc w:val="right"/>
        </w:trPr>
        <w:tc>
          <w:tcPr>
            <w:tcW w:w="1797"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2196"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rPr>
                <w:rFonts w:ascii="Times New Roman" w:hAnsi="Times New Roman" w:cs="Times New Roman"/>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xml:space="preserve">- </w:t>
            </w:r>
            <w:proofErr w:type="spellStart"/>
            <w:r w:rsidRPr="00E95563">
              <w:rPr>
                <w:rFonts w:ascii="Times New Roman" w:hAnsi="Times New Roman" w:cs="Times New Roman"/>
                <w:sz w:val="24"/>
                <w:szCs w:val="24"/>
              </w:rPr>
              <w:t>Светодиодныйбелт-лайт</w:t>
            </w:r>
            <w:proofErr w:type="spellEnd"/>
            <w:r w:rsidRPr="00E95563">
              <w:rPr>
                <w:rFonts w:ascii="Times New Roman" w:hAnsi="Times New Roman" w:cs="Times New Roman"/>
                <w:sz w:val="24"/>
                <w:szCs w:val="24"/>
              </w:rPr>
              <w:t xml:space="preserve"> (в виде растяжек между элементами фасада здания и отдельно расположенными опорами, между опорами)</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Ледовые и снежные фигуры</w:t>
            </w:r>
          </w:p>
        </w:tc>
        <w:tc>
          <w:tcPr>
            <w:tcW w:w="29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ленточные баннерные панно (с использованием символики праздника);</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xml:space="preserve">- флажковые гирлянды, флаги (при наличии </w:t>
            </w:r>
            <w:proofErr w:type="spellStart"/>
            <w:r w:rsidRPr="00E95563">
              <w:rPr>
                <w:rFonts w:ascii="Times New Roman" w:hAnsi="Times New Roman" w:cs="Times New Roman"/>
                <w:sz w:val="24"/>
                <w:szCs w:val="24"/>
              </w:rPr>
              <w:t>флагодержателей</w:t>
            </w:r>
            <w:proofErr w:type="spellEnd"/>
            <w:r w:rsidRPr="00E95563">
              <w:rPr>
                <w:rFonts w:ascii="Times New Roman" w:hAnsi="Times New Roman" w:cs="Times New Roman"/>
                <w:sz w:val="24"/>
                <w:szCs w:val="24"/>
              </w:rPr>
              <w:t>);</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композиции, в том числе гирлянды из воздушных шаров (при благоприятных погодных условиях);</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lastRenderedPageBreak/>
              <w:t>- тематические плакаты, наклейки с символикой праздника</w:t>
            </w:r>
          </w:p>
        </w:tc>
      </w:tr>
      <w:tr w:rsidR="00FB4570" w:rsidRPr="00E95563" w:rsidTr="00791F05">
        <w:trPr>
          <w:jc w:val="right"/>
        </w:trPr>
        <w:tc>
          <w:tcPr>
            <w:tcW w:w="179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lastRenderedPageBreak/>
              <w:t>Наименование мест размещения элементов</w:t>
            </w:r>
          </w:p>
        </w:tc>
        <w:tc>
          <w:tcPr>
            <w:tcW w:w="21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xml:space="preserve">3. </w:t>
            </w:r>
            <w:proofErr w:type="gramStart"/>
            <w:r w:rsidRPr="00E95563">
              <w:rPr>
                <w:rFonts w:ascii="Times New Roman" w:hAnsi="Times New Roman" w:cs="Times New Roman"/>
                <w:sz w:val="24"/>
                <w:szCs w:val="24"/>
              </w:rPr>
              <w:t>Территории, прилегающие к объектам благоустройства, нестационарным торговым объектам, территории общего пользования (скверы, аллеи, бульвары, площади)</w:t>
            </w:r>
            <w:proofErr w:type="gramEnd"/>
          </w:p>
        </w:tc>
        <w:tc>
          <w:tcPr>
            <w:tcW w:w="238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Прожекторы</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Проекционные динамические установки</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Новогодние ели со световым оформлением</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xml:space="preserve">- </w:t>
            </w:r>
            <w:proofErr w:type="spellStart"/>
            <w:r w:rsidRPr="00E95563">
              <w:rPr>
                <w:rFonts w:ascii="Times New Roman" w:hAnsi="Times New Roman" w:cs="Times New Roman"/>
                <w:sz w:val="24"/>
                <w:szCs w:val="24"/>
              </w:rPr>
              <w:t>Белт-лайт</w:t>
            </w:r>
            <w:proofErr w:type="spellEnd"/>
            <w:r w:rsidRPr="00E95563">
              <w:rPr>
                <w:rFonts w:ascii="Times New Roman" w:hAnsi="Times New Roman" w:cs="Times New Roman"/>
                <w:sz w:val="24"/>
                <w:szCs w:val="24"/>
              </w:rPr>
              <w:t xml:space="preserve"> по периметру ограждения площадки (при наличии ограждения)</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xml:space="preserve">- </w:t>
            </w:r>
            <w:proofErr w:type="spellStart"/>
            <w:r w:rsidRPr="00E95563">
              <w:rPr>
                <w:rFonts w:ascii="Times New Roman" w:hAnsi="Times New Roman" w:cs="Times New Roman"/>
                <w:sz w:val="24"/>
                <w:szCs w:val="24"/>
              </w:rPr>
              <w:t>светодинамические</w:t>
            </w:r>
            <w:proofErr w:type="spellEnd"/>
            <w:r w:rsidRPr="00E95563">
              <w:rPr>
                <w:rFonts w:ascii="Times New Roman" w:hAnsi="Times New Roman" w:cs="Times New Roman"/>
                <w:sz w:val="24"/>
                <w:szCs w:val="24"/>
              </w:rPr>
              <w:t xml:space="preserve"> конструкции</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ледовые (снежные) фигуры, деревянные (снежные, ледовые) горки</w:t>
            </w:r>
          </w:p>
        </w:tc>
        <w:tc>
          <w:tcPr>
            <w:tcW w:w="297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флажковые гирлянды в виде растяжек;</w:t>
            </w:r>
          </w:p>
          <w:p w:rsidR="00FB4570" w:rsidRPr="00E95563" w:rsidRDefault="00FB4570" w:rsidP="00791F05">
            <w:pPr>
              <w:spacing w:after="0" w:line="240" w:lineRule="auto"/>
              <w:rPr>
                <w:rFonts w:ascii="Times New Roman" w:hAnsi="Times New Roman" w:cs="Times New Roman"/>
                <w:sz w:val="24"/>
                <w:szCs w:val="24"/>
              </w:rPr>
            </w:pPr>
            <w:r w:rsidRPr="00E95563">
              <w:rPr>
                <w:rFonts w:ascii="Times New Roman" w:hAnsi="Times New Roman" w:cs="Times New Roman"/>
                <w:sz w:val="24"/>
                <w:szCs w:val="24"/>
              </w:rPr>
              <w:t xml:space="preserve">- различные виды </w:t>
            </w:r>
            <w:proofErr w:type="spellStart"/>
            <w:r w:rsidRPr="00E95563">
              <w:rPr>
                <w:rFonts w:ascii="Times New Roman" w:hAnsi="Times New Roman" w:cs="Times New Roman"/>
                <w:sz w:val="24"/>
                <w:szCs w:val="24"/>
              </w:rPr>
              <w:t>конструкций-флагодержателей</w:t>
            </w:r>
            <w:proofErr w:type="spellEnd"/>
            <w:r w:rsidRPr="00E95563">
              <w:rPr>
                <w:rFonts w:ascii="Times New Roman" w:hAnsi="Times New Roman" w:cs="Times New Roman"/>
                <w:sz w:val="24"/>
                <w:szCs w:val="24"/>
              </w:rPr>
              <w:t xml:space="preserve"> с флагами</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банты, выполненные из ткани, хорошо держащей форму (например, баннерной);</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xml:space="preserve">- монументально-декоративные конструкции, оформляемые флагами, </w:t>
            </w:r>
            <w:proofErr w:type="spellStart"/>
            <w:r w:rsidRPr="00E95563">
              <w:rPr>
                <w:rFonts w:ascii="Times New Roman" w:hAnsi="Times New Roman" w:cs="Times New Roman"/>
                <w:sz w:val="24"/>
                <w:szCs w:val="24"/>
              </w:rPr>
              <w:t>флаговыми</w:t>
            </w:r>
            <w:proofErr w:type="spellEnd"/>
            <w:r w:rsidRPr="00E95563">
              <w:rPr>
                <w:rFonts w:ascii="Times New Roman" w:hAnsi="Times New Roman" w:cs="Times New Roman"/>
                <w:sz w:val="24"/>
                <w:szCs w:val="24"/>
              </w:rPr>
              <w:t xml:space="preserve"> полотнищами, элементами в виде баннеров, другими декоративными элементами, включая </w:t>
            </w:r>
            <w:proofErr w:type="spellStart"/>
            <w:r w:rsidRPr="00E95563">
              <w:rPr>
                <w:rFonts w:ascii="Times New Roman" w:hAnsi="Times New Roman" w:cs="Times New Roman"/>
                <w:sz w:val="24"/>
                <w:szCs w:val="24"/>
              </w:rPr>
              <w:t>пневмогирлянды</w:t>
            </w:r>
            <w:proofErr w:type="spellEnd"/>
            <w:r w:rsidRPr="00E95563">
              <w:rPr>
                <w:rFonts w:ascii="Times New Roman" w:hAnsi="Times New Roman" w:cs="Times New Roman"/>
                <w:sz w:val="24"/>
                <w:szCs w:val="24"/>
              </w:rPr>
              <w:t>;</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мобильные декоративные конструкции, выполненные в цветовой гамме согласно пункту 2 настоящей концепции, с использованием символики праздника;</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флаги, в том числе с символикой праздника</w:t>
            </w:r>
          </w:p>
        </w:tc>
      </w:tr>
      <w:tr w:rsidR="00FB4570" w:rsidRPr="00E95563" w:rsidTr="00791F05">
        <w:trPr>
          <w:trHeight w:val="3014"/>
          <w:jc w:val="right"/>
        </w:trPr>
        <w:tc>
          <w:tcPr>
            <w:tcW w:w="1797" w:type="dxa"/>
            <w:tcBorders>
              <w:top w:val="nil"/>
              <w:left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2196" w:type="dxa"/>
            <w:tcBorders>
              <w:top w:val="nil"/>
              <w:left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2385" w:type="dxa"/>
            <w:tcBorders>
              <w:top w:val="nil"/>
              <w:left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2971" w:type="dxa"/>
            <w:gridSpan w:val="2"/>
            <w:vMerge/>
            <w:tcBorders>
              <w:left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r>
      <w:tr w:rsidR="00FB4570" w:rsidRPr="00E95563" w:rsidTr="00791F05">
        <w:trPr>
          <w:jc w:val="right"/>
        </w:trPr>
        <w:tc>
          <w:tcPr>
            <w:tcW w:w="1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Наименование мест размещения элементов</w:t>
            </w:r>
          </w:p>
        </w:tc>
        <w:tc>
          <w:tcPr>
            <w:tcW w:w="2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4. Строительные площадки, объекты благоустройства</w:t>
            </w:r>
          </w:p>
        </w:tc>
        <w:tc>
          <w:tcPr>
            <w:tcW w:w="2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E95563">
              <w:rPr>
                <w:rFonts w:ascii="Times New Roman" w:hAnsi="Times New Roman" w:cs="Times New Roman"/>
                <w:sz w:val="24"/>
                <w:szCs w:val="24"/>
              </w:rPr>
              <w:t>Светодинамические</w:t>
            </w:r>
            <w:proofErr w:type="spellEnd"/>
            <w:r w:rsidRPr="00E95563">
              <w:rPr>
                <w:rFonts w:ascii="Times New Roman" w:hAnsi="Times New Roman" w:cs="Times New Roman"/>
                <w:sz w:val="24"/>
                <w:szCs w:val="24"/>
              </w:rPr>
              <w:t xml:space="preserve"> конструкции</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Прожекторы</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Объемно-пространственные конструкции</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xml:space="preserve">- </w:t>
            </w:r>
            <w:proofErr w:type="spellStart"/>
            <w:r w:rsidRPr="00E95563">
              <w:rPr>
                <w:rFonts w:ascii="Times New Roman" w:hAnsi="Times New Roman" w:cs="Times New Roman"/>
                <w:sz w:val="24"/>
                <w:szCs w:val="24"/>
              </w:rPr>
              <w:t>Белт-лайт</w:t>
            </w:r>
            <w:proofErr w:type="spellEnd"/>
            <w:r w:rsidRPr="00E95563">
              <w:rPr>
                <w:rFonts w:ascii="Times New Roman" w:hAnsi="Times New Roman" w:cs="Times New Roman"/>
                <w:sz w:val="24"/>
                <w:szCs w:val="24"/>
              </w:rPr>
              <w:t xml:space="preserve"> или лед-неон по контуру основных архитектурных членений (линий, деталей)</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Проекционные установки</w:t>
            </w:r>
          </w:p>
        </w:tc>
        <w:tc>
          <w:tcPr>
            <w:tcW w:w="29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крупноформатные баннерные панно (на поверхностях объектов благоустройства);</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ленточные баннерные панно (на ограждениях территорий строительных площадок);</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проекционные установки;</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xml:space="preserve">- флажковые гирлянды, флаги (при наличии </w:t>
            </w:r>
            <w:proofErr w:type="spellStart"/>
            <w:r w:rsidRPr="00E95563">
              <w:rPr>
                <w:rFonts w:ascii="Times New Roman" w:hAnsi="Times New Roman" w:cs="Times New Roman"/>
                <w:sz w:val="24"/>
                <w:szCs w:val="24"/>
              </w:rPr>
              <w:t>флагодержателей</w:t>
            </w:r>
            <w:proofErr w:type="spellEnd"/>
            <w:r w:rsidRPr="00E95563">
              <w:rPr>
                <w:rFonts w:ascii="Times New Roman" w:hAnsi="Times New Roman" w:cs="Times New Roman"/>
                <w:sz w:val="24"/>
                <w:szCs w:val="24"/>
              </w:rPr>
              <w:t>);</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тематические наклейки и (или) плакаты с символикой праздника</w:t>
            </w:r>
          </w:p>
        </w:tc>
      </w:tr>
      <w:tr w:rsidR="00FB4570" w:rsidRPr="00E95563" w:rsidTr="00791F05">
        <w:trPr>
          <w:jc w:val="right"/>
        </w:trPr>
        <w:tc>
          <w:tcPr>
            <w:tcW w:w="179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xml:space="preserve">Наименование </w:t>
            </w:r>
            <w:r w:rsidRPr="00E95563">
              <w:rPr>
                <w:rFonts w:ascii="Times New Roman" w:hAnsi="Times New Roman" w:cs="Times New Roman"/>
                <w:sz w:val="24"/>
                <w:szCs w:val="24"/>
              </w:rPr>
              <w:lastRenderedPageBreak/>
              <w:t>мест размещения элементов</w:t>
            </w:r>
          </w:p>
        </w:tc>
        <w:tc>
          <w:tcPr>
            <w:tcW w:w="21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lastRenderedPageBreak/>
              <w:t xml:space="preserve">5. Бетонные и </w:t>
            </w:r>
            <w:r w:rsidRPr="00E95563">
              <w:rPr>
                <w:rFonts w:ascii="Times New Roman" w:hAnsi="Times New Roman" w:cs="Times New Roman"/>
                <w:sz w:val="24"/>
                <w:szCs w:val="24"/>
              </w:rPr>
              <w:lastRenderedPageBreak/>
              <w:t xml:space="preserve">иные ограждения, за исключением стационарных ограждений архитектурных ансамблей, парков, скверов, перил, а также ограждений, выполненных в виде кованых и сварных решёток, ажурных и других конструкций, в том числе изготовленных по оригинальным чертежам и </w:t>
            </w:r>
            <w:proofErr w:type="gramStart"/>
            <w:r w:rsidRPr="00E95563">
              <w:rPr>
                <w:rFonts w:ascii="Times New Roman" w:hAnsi="Times New Roman" w:cs="Times New Roman"/>
                <w:sz w:val="24"/>
                <w:szCs w:val="24"/>
              </w:rPr>
              <w:t>индивидуальным проектам</w:t>
            </w:r>
            <w:proofErr w:type="gramEnd"/>
          </w:p>
        </w:tc>
        <w:tc>
          <w:tcPr>
            <w:tcW w:w="238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297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xml:space="preserve">- ленточные или </w:t>
            </w:r>
            <w:r w:rsidRPr="00E95563">
              <w:rPr>
                <w:rFonts w:ascii="Times New Roman" w:hAnsi="Times New Roman" w:cs="Times New Roman"/>
                <w:sz w:val="24"/>
                <w:szCs w:val="24"/>
              </w:rPr>
              <w:lastRenderedPageBreak/>
              <w:t>секционные баннерные панно с изображением по тематике праздника</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флажковые гирлянды;</w:t>
            </w:r>
          </w:p>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 композиции, в том числе гирлянды из воздушных шаров</w:t>
            </w:r>
          </w:p>
        </w:tc>
      </w:tr>
      <w:tr w:rsidR="00FB4570" w:rsidRPr="00E95563" w:rsidTr="00791F05">
        <w:trPr>
          <w:jc w:val="right"/>
        </w:trPr>
        <w:tc>
          <w:tcPr>
            <w:tcW w:w="1797"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2196"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2385" w:type="dxa"/>
            <w:tcBorders>
              <w:top w:val="nil"/>
              <w:left w:val="single" w:sz="6" w:space="0" w:color="000000"/>
              <w:bottom w:val="nil"/>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2971"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r>
      <w:tr w:rsidR="00FB4570" w:rsidRPr="00E95563" w:rsidTr="00791F05">
        <w:trPr>
          <w:jc w:val="right"/>
        </w:trPr>
        <w:tc>
          <w:tcPr>
            <w:tcW w:w="1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Наименование мест размещения элементов</w:t>
            </w:r>
          </w:p>
        </w:tc>
        <w:tc>
          <w:tcPr>
            <w:tcW w:w="2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6. Опоры наружного освещения, автомобильные дороги</w:t>
            </w:r>
          </w:p>
        </w:tc>
        <w:tc>
          <w:tcPr>
            <w:tcW w:w="2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ind w:firstLine="709"/>
              <w:jc w:val="both"/>
              <w:rPr>
                <w:rFonts w:ascii="Times New Roman" w:hAnsi="Times New Roman" w:cs="Times New Roman"/>
                <w:sz w:val="24"/>
                <w:szCs w:val="24"/>
              </w:rPr>
            </w:pPr>
          </w:p>
        </w:tc>
        <w:tc>
          <w:tcPr>
            <w:tcW w:w="29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4570" w:rsidRPr="00E95563" w:rsidRDefault="00FB4570" w:rsidP="00791F05">
            <w:pPr>
              <w:spacing w:after="0" w:line="240" w:lineRule="auto"/>
              <w:jc w:val="both"/>
              <w:rPr>
                <w:rFonts w:ascii="Times New Roman" w:hAnsi="Times New Roman" w:cs="Times New Roman"/>
                <w:sz w:val="24"/>
                <w:szCs w:val="24"/>
              </w:rPr>
            </w:pPr>
            <w:r w:rsidRPr="00E95563">
              <w:rPr>
                <w:rFonts w:ascii="Times New Roman" w:hAnsi="Times New Roman" w:cs="Times New Roman"/>
                <w:sz w:val="24"/>
                <w:szCs w:val="24"/>
              </w:rPr>
              <w:t>Декоративные элементы на опорах освещения в виде флагов, растяжек с символикой праздника, бантов</w:t>
            </w:r>
          </w:p>
        </w:tc>
      </w:tr>
    </w:tbl>
    <w:p w:rsidR="00FB4570" w:rsidRPr="00BF1147" w:rsidRDefault="00FB4570" w:rsidP="00BF1147"/>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FB4570" w:rsidRDefault="00FB4570" w:rsidP="00FB4570">
      <w:pPr>
        <w:spacing w:after="0" w:line="240" w:lineRule="auto"/>
        <w:ind w:firstLine="709"/>
        <w:jc w:val="right"/>
        <w:rPr>
          <w:rFonts w:ascii="Times New Roman" w:hAnsi="Times New Roman" w:cs="Times New Roman"/>
          <w:sz w:val="24"/>
          <w:szCs w:val="24"/>
        </w:rPr>
      </w:pPr>
    </w:p>
    <w:p w:rsidR="00206E52" w:rsidRDefault="00206E52" w:rsidP="00FB4570">
      <w:pPr>
        <w:spacing w:after="0" w:line="240" w:lineRule="auto"/>
        <w:ind w:firstLine="709"/>
        <w:jc w:val="right"/>
        <w:rPr>
          <w:rFonts w:ascii="Times New Roman" w:hAnsi="Times New Roman" w:cs="Times New Roman"/>
          <w:sz w:val="24"/>
          <w:szCs w:val="24"/>
        </w:rPr>
      </w:pPr>
    </w:p>
    <w:p w:rsidR="00206E52" w:rsidRDefault="00206E52" w:rsidP="00FB4570">
      <w:pPr>
        <w:spacing w:after="0" w:line="240" w:lineRule="auto"/>
        <w:ind w:firstLine="709"/>
        <w:jc w:val="right"/>
        <w:rPr>
          <w:rFonts w:ascii="Times New Roman" w:hAnsi="Times New Roman" w:cs="Times New Roman"/>
          <w:sz w:val="24"/>
          <w:szCs w:val="24"/>
        </w:rPr>
      </w:pPr>
    </w:p>
    <w:p w:rsidR="00206E52" w:rsidRDefault="00206E52" w:rsidP="00FB4570">
      <w:pPr>
        <w:spacing w:after="0" w:line="240" w:lineRule="auto"/>
        <w:ind w:firstLine="709"/>
        <w:jc w:val="right"/>
        <w:rPr>
          <w:rFonts w:ascii="Times New Roman" w:hAnsi="Times New Roman" w:cs="Times New Roman"/>
          <w:sz w:val="24"/>
          <w:szCs w:val="24"/>
        </w:rPr>
      </w:pPr>
    </w:p>
    <w:p w:rsidR="00FB4570" w:rsidRPr="00BF1147" w:rsidRDefault="00FB4570" w:rsidP="00535D04">
      <w:pPr>
        <w:spacing w:after="0" w:line="240" w:lineRule="auto"/>
        <w:ind w:firstLine="709"/>
        <w:jc w:val="right"/>
        <w:outlineLvl w:val="0"/>
        <w:rPr>
          <w:rFonts w:ascii="Times New Roman" w:hAnsi="Times New Roman" w:cs="Times New Roman"/>
          <w:b/>
          <w:i/>
          <w:sz w:val="24"/>
          <w:szCs w:val="24"/>
        </w:rPr>
      </w:pPr>
      <w:bookmarkStart w:id="84" w:name="_Toc126574202"/>
      <w:r w:rsidRPr="00BF1147">
        <w:rPr>
          <w:rFonts w:ascii="Times New Roman" w:hAnsi="Times New Roman" w:cs="Times New Roman"/>
          <w:b/>
          <w:i/>
          <w:sz w:val="24"/>
          <w:szCs w:val="24"/>
        </w:rPr>
        <w:lastRenderedPageBreak/>
        <w:t>Приложение 4</w:t>
      </w:r>
      <w:bookmarkEnd w:id="84"/>
    </w:p>
    <w:p w:rsidR="00FB4570" w:rsidRPr="00A91ED3" w:rsidRDefault="00FB4570" w:rsidP="00FB4570">
      <w:pPr>
        <w:spacing w:after="0" w:line="240" w:lineRule="auto"/>
        <w:ind w:firstLine="709"/>
        <w:jc w:val="right"/>
        <w:rPr>
          <w:rFonts w:ascii="Times New Roman" w:hAnsi="Times New Roman" w:cs="Times New Roman"/>
          <w:sz w:val="24"/>
          <w:szCs w:val="24"/>
        </w:rPr>
      </w:pPr>
    </w:p>
    <w:p w:rsidR="00FB4570" w:rsidRPr="00A91ED3" w:rsidRDefault="00FB4570" w:rsidP="00FB4570">
      <w:pPr>
        <w:spacing w:after="0" w:line="240" w:lineRule="auto"/>
        <w:ind w:left="5529"/>
        <w:rPr>
          <w:rFonts w:ascii="Times New Roman" w:hAnsi="Times New Roman" w:cs="Times New Roman"/>
          <w:sz w:val="24"/>
          <w:szCs w:val="24"/>
        </w:rPr>
      </w:pPr>
      <w:r w:rsidRPr="00A91ED3">
        <w:rPr>
          <w:rFonts w:ascii="Times New Roman" w:hAnsi="Times New Roman" w:cs="Times New Roman"/>
          <w:sz w:val="24"/>
          <w:szCs w:val="24"/>
        </w:rPr>
        <w:t>УТВЕРЖДЕНА</w:t>
      </w:r>
    </w:p>
    <w:p w:rsidR="00FB4570" w:rsidRDefault="00FB4570" w:rsidP="00FB4570">
      <w:pPr>
        <w:spacing w:after="0" w:line="240" w:lineRule="auto"/>
        <w:ind w:left="5529"/>
        <w:rPr>
          <w:rFonts w:ascii="Times New Roman" w:hAnsi="Times New Roman" w:cs="Times New Roman"/>
          <w:sz w:val="24"/>
          <w:szCs w:val="24"/>
        </w:rPr>
      </w:pPr>
      <w:r w:rsidRPr="00A91ED3">
        <w:rPr>
          <w:rFonts w:ascii="Times New Roman" w:hAnsi="Times New Roman" w:cs="Times New Roman"/>
          <w:sz w:val="24"/>
          <w:szCs w:val="24"/>
        </w:rPr>
        <w:t>постановлением администрации</w:t>
      </w:r>
    </w:p>
    <w:p w:rsidR="00FB4570" w:rsidRDefault="00FB4570" w:rsidP="00FB4570">
      <w:pPr>
        <w:spacing w:after="0" w:line="240" w:lineRule="auto"/>
        <w:ind w:left="5529"/>
        <w:rPr>
          <w:rFonts w:ascii="Times New Roman" w:hAnsi="Times New Roman" w:cs="Times New Roman"/>
          <w:sz w:val="24"/>
          <w:szCs w:val="24"/>
        </w:rPr>
      </w:pPr>
      <w:r w:rsidRPr="00A91ED3">
        <w:rPr>
          <w:rFonts w:ascii="Times New Roman" w:hAnsi="Times New Roman" w:cs="Times New Roman"/>
          <w:sz w:val="24"/>
          <w:szCs w:val="24"/>
        </w:rPr>
        <w:t xml:space="preserve"> городского округа </w:t>
      </w:r>
    </w:p>
    <w:p w:rsidR="00FB4570" w:rsidRDefault="00FB4570" w:rsidP="00FB4570">
      <w:pPr>
        <w:spacing w:after="0" w:line="240" w:lineRule="auto"/>
        <w:ind w:left="5529"/>
        <w:rPr>
          <w:rFonts w:ascii="Times New Roman" w:hAnsi="Times New Roman" w:cs="Times New Roman"/>
          <w:sz w:val="24"/>
          <w:szCs w:val="24"/>
        </w:rPr>
      </w:pPr>
      <w:r w:rsidRPr="00A91ED3">
        <w:rPr>
          <w:rFonts w:ascii="Times New Roman" w:hAnsi="Times New Roman" w:cs="Times New Roman"/>
          <w:sz w:val="24"/>
          <w:szCs w:val="24"/>
        </w:rPr>
        <w:t xml:space="preserve">муниципального образования </w:t>
      </w:r>
    </w:p>
    <w:p w:rsidR="00FB4570" w:rsidRPr="00A91ED3" w:rsidRDefault="00FB4570" w:rsidP="00FB4570">
      <w:pPr>
        <w:spacing w:after="0" w:line="240" w:lineRule="auto"/>
        <w:ind w:left="5529"/>
        <w:rPr>
          <w:rFonts w:ascii="Times New Roman" w:hAnsi="Times New Roman" w:cs="Times New Roman"/>
          <w:sz w:val="24"/>
          <w:szCs w:val="24"/>
        </w:rPr>
      </w:pPr>
      <w:r w:rsidRPr="00A91ED3">
        <w:rPr>
          <w:rFonts w:ascii="Times New Roman" w:hAnsi="Times New Roman" w:cs="Times New Roman"/>
          <w:sz w:val="24"/>
          <w:szCs w:val="24"/>
        </w:rPr>
        <w:t>«город Саянск»</w:t>
      </w:r>
    </w:p>
    <w:p w:rsidR="00FB4570" w:rsidRDefault="00FB4570" w:rsidP="00FB4570">
      <w:pPr>
        <w:spacing w:after="0" w:line="240" w:lineRule="auto"/>
        <w:ind w:left="5529"/>
        <w:rPr>
          <w:rFonts w:ascii="Times New Roman" w:hAnsi="Times New Roman" w:cs="Times New Roman"/>
          <w:sz w:val="24"/>
          <w:szCs w:val="24"/>
        </w:rPr>
      </w:pPr>
      <w:r w:rsidRPr="00A91ED3">
        <w:rPr>
          <w:rFonts w:ascii="Times New Roman" w:hAnsi="Times New Roman" w:cs="Times New Roman"/>
          <w:sz w:val="24"/>
          <w:szCs w:val="24"/>
        </w:rPr>
        <w:t>от_____________ №______________</w:t>
      </w:r>
    </w:p>
    <w:p w:rsidR="00FB4570" w:rsidRDefault="00FB4570" w:rsidP="00FB4570">
      <w:pPr>
        <w:spacing w:after="0" w:line="240" w:lineRule="auto"/>
        <w:rPr>
          <w:rFonts w:ascii="Times New Roman" w:hAnsi="Times New Roman" w:cs="Times New Roman"/>
          <w:sz w:val="24"/>
          <w:szCs w:val="24"/>
        </w:rPr>
      </w:pPr>
    </w:p>
    <w:p w:rsidR="00FB4570" w:rsidRPr="00A91ED3" w:rsidRDefault="00FB4570" w:rsidP="00FB4570">
      <w:pPr>
        <w:spacing w:after="0" w:line="240" w:lineRule="auto"/>
        <w:jc w:val="center"/>
        <w:rPr>
          <w:rFonts w:ascii="Times New Roman" w:hAnsi="Times New Roman" w:cs="Times New Roman"/>
          <w:sz w:val="24"/>
          <w:szCs w:val="24"/>
        </w:rPr>
      </w:pPr>
      <w:r w:rsidRPr="00A91ED3">
        <w:rPr>
          <w:rFonts w:ascii="Times New Roman" w:hAnsi="Times New Roman" w:cs="Times New Roman"/>
          <w:sz w:val="24"/>
          <w:szCs w:val="24"/>
        </w:rPr>
        <w:t>СХЕМА ПРИЛЕГАЮЩЕЙ ТЕРРИТОРИИ</w:t>
      </w:r>
    </w:p>
    <w:p w:rsidR="00FB4570" w:rsidRPr="00A91ED3" w:rsidRDefault="00FB4570" w:rsidP="00FB4570">
      <w:pPr>
        <w:spacing w:after="0" w:line="240" w:lineRule="auto"/>
        <w:rPr>
          <w:rFonts w:ascii="Times New Roman" w:hAnsi="Times New Roman" w:cs="Times New Roman"/>
          <w:sz w:val="24"/>
          <w:szCs w:val="24"/>
        </w:rPr>
      </w:pPr>
    </w:p>
    <w:p w:rsidR="00FB4570" w:rsidRPr="00A91ED3" w:rsidRDefault="00FB4570" w:rsidP="00FB4570">
      <w:pPr>
        <w:spacing w:after="0" w:line="240" w:lineRule="auto"/>
        <w:rPr>
          <w:rFonts w:ascii="Times New Roman" w:hAnsi="Times New Roman" w:cs="Times New Roman"/>
          <w:sz w:val="24"/>
          <w:szCs w:val="24"/>
        </w:rPr>
      </w:pPr>
      <w:r w:rsidRPr="00A91ED3">
        <w:rPr>
          <w:rFonts w:ascii="Times New Roman" w:hAnsi="Times New Roman" w:cs="Times New Roman"/>
          <w:sz w:val="24"/>
          <w:szCs w:val="24"/>
        </w:rPr>
        <w:t>1. Местоположение прилегающей территории (адресные ориентиры) ___________________________________________________________________________________________________________________________________</w:t>
      </w:r>
      <w:r>
        <w:rPr>
          <w:rFonts w:ascii="Times New Roman" w:hAnsi="Times New Roman" w:cs="Times New Roman"/>
          <w:sz w:val="24"/>
          <w:szCs w:val="24"/>
        </w:rPr>
        <w:t>______________________</w:t>
      </w:r>
      <w:r w:rsidRPr="00A91ED3">
        <w:rPr>
          <w:rFonts w:ascii="Times New Roman" w:hAnsi="Times New Roman" w:cs="Times New Roman"/>
          <w:sz w:val="24"/>
          <w:szCs w:val="24"/>
        </w:rPr>
        <w:t>_</w:t>
      </w:r>
    </w:p>
    <w:p w:rsidR="00FB4570" w:rsidRPr="00A91ED3" w:rsidRDefault="00FB4570" w:rsidP="00FB4570">
      <w:pPr>
        <w:spacing w:after="0" w:line="240" w:lineRule="auto"/>
        <w:rPr>
          <w:rFonts w:ascii="Times New Roman" w:hAnsi="Times New Roman" w:cs="Times New Roman"/>
          <w:sz w:val="24"/>
          <w:szCs w:val="24"/>
        </w:rPr>
      </w:pPr>
      <w:r w:rsidRPr="00A91ED3">
        <w:rPr>
          <w:rFonts w:ascii="Times New Roman" w:hAnsi="Times New Roman" w:cs="Times New Roman"/>
          <w:sz w:val="24"/>
          <w:szCs w:val="24"/>
        </w:rPr>
        <w:t>2. Кадастровый номер объекта, по отношению к которому устанавливается</w:t>
      </w:r>
    </w:p>
    <w:p w:rsidR="00FB4570" w:rsidRPr="00A91ED3" w:rsidRDefault="00FB4570" w:rsidP="00FB4570">
      <w:pPr>
        <w:spacing w:after="0" w:line="240" w:lineRule="auto"/>
        <w:rPr>
          <w:rFonts w:ascii="Times New Roman" w:hAnsi="Times New Roman" w:cs="Times New Roman"/>
          <w:sz w:val="24"/>
          <w:szCs w:val="24"/>
        </w:rPr>
      </w:pPr>
      <w:r w:rsidRPr="00A91ED3">
        <w:rPr>
          <w:rFonts w:ascii="Times New Roman" w:hAnsi="Times New Roman" w:cs="Times New Roman"/>
          <w:sz w:val="24"/>
          <w:szCs w:val="24"/>
        </w:rPr>
        <w:t>прилегающая территория __________________________________________________________________________________________________________________</w:t>
      </w:r>
      <w:r>
        <w:rPr>
          <w:rFonts w:ascii="Times New Roman" w:hAnsi="Times New Roman" w:cs="Times New Roman"/>
          <w:sz w:val="24"/>
          <w:szCs w:val="24"/>
        </w:rPr>
        <w:t>______________________</w:t>
      </w:r>
      <w:r w:rsidRPr="00A91ED3">
        <w:rPr>
          <w:rFonts w:ascii="Times New Roman" w:hAnsi="Times New Roman" w:cs="Times New Roman"/>
          <w:sz w:val="24"/>
          <w:szCs w:val="24"/>
        </w:rPr>
        <w:t>__________________</w:t>
      </w:r>
    </w:p>
    <w:p w:rsidR="00FB4570" w:rsidRPr="00A91ED3" w:rsidRDefault="00FB4570" w:rsidP="00FB4570">
      <w:pPr>
        <w:spacing w:after="0" w:line="240" w:lineRule="auto"/>
        <w:rPr>
          <w:rFonts w:ascii="Times New Roman" w:hAnsi="Times New Roman" w:cs="Times New Roman"/>
          <w:sz w:val="24"/>
          <w:szCs w:val="24"/>
        </w:rPr>
      </w:pPr>
      <w:r w:rsidRPr="00A91ED3">
        <w:rPr>
          <w:rFonts w:ascii="Times New Roman" w:hAnsi="Times New Roman" w:cs="Times New Roman"/>
          <w:sz w:val="24"/>
          <w:szCs w:val="24"/>
        </w:rPr>
        <w:t>3. Площадь прилегающей территории: __________ (кв. м)</w:t>
      </w:r>
    </w:p>
    <w:p w:rsidR="00FB4570" w:rsidRPr="00A91ED3" w:rsidRDefault="00FB4570" w:rsidP="00FB4570">
      <w:pPr>
        <w:spacing w:after="0" w:line="240" w:lineRule="auto"/>
        <w:rPr>
          <w:rFonts w:ascii="Times New Roman" w:hAnsi="Times New Roman" w:cs="Times New Roman"/>
          <w:sz w:val="24"/>
          <w:szCs w:val="24"/>
        </w:rPr>
      </w:pPr>
      <w:r w:rsidRPr="00A91ED3">
        <w:rPr>
          <w:rFonts w:ascii="Times New Roman" w:hAnsi="Times New Roman" w:cs="Times New Roman"/>
          <w:sz w:val="24"/>
          <w:szCs w:val="24"/>
        </w:rPr>
        <w:t>4. Вид разрешенного использования земельного участка, по отношению к которому устанавливается прилегающая территория:</w:t>
      </w:r>
    </w:p>
    <w:p w:rsidR="00FB4570" w:rsidRPr="00A91ED3" w:rsidRDefault="00FB4570" w:rsidP="00FB4570">
      <w:pPr>
        <w:spacing w:after="0" w:line="240" w:lineRule="auto"/>
        <w:rPr>
          <w:rFonts w:ascii="Times New Roman" w:hAnsi="Times New Roman" w:cs="Times New Roman"/>
          <w:sz w:val="24"/>
          <w:szCs w:val="24"/>
        </w:rPr>
      </w:pPr>
      <w:r w:rsidRPr="00A91ED3">
        <w:rPr>
          <w:rFonts w:ascii="Times New Roman" w:hAnsi="Times New Roman" w:cs="Times New Roman"/>
          <w:sz w:val="24"/>
          <w:szCs w:val="24"/>
        </w:rPr>
        <w:t>_____________________________________________________________________________________________________</w:t>
      </w:r>
      <w:r>
        <w:rPr>
          <w:rFonts w:ascii="Times New Roman" w:hAnsi="Times New Roman" w:cs="Times New Roman"/>
          <w:sz w:val="24"/>
          <w:szCs w:val="24"/>
        </w:rPr>
        <w:t>______________________</w:t>
      </w:r>
      <w:r w:rsidRPr="00A91ED3">
        <w:rPr>
          <w:rFonts w:ascii="Times New Roman" w:hAnsi="Times New Roman" w:cs="Times New Roman"/>
          <w:sz w:val="24"/>
          <w:szCs w:val="24"/>
        </w:rPr>
        <w:t>_______________________________</w:t>
      </w:r>
    </w:p>
    <w:p w:rsidR="00FB4570" w:rsidRDefault="00FB4570" w:rsidP="00FB4570">
      <w:pPr>
        <w:spacing w:after="0" w:line="240" w:lineRule="auto"/>
        <w:jc w:val="center"/>
        <w:rPr>
          <w:rFonts w:ascii="Times New Roman" w:hAnsi="Times New Roman" w:cs="Times New Roman"/>
          <w:sz w:val="24"/>
          <w:szCs w:val="24"/>
        </w:rPr>
      </w:pPr>
      <w:r w:rsidRPr="00A91ED3">
        <w:rPr>
          <w:rFonts w:ascii="Times New Roman" w:hAnsi="Times New Roman" w:cs="Times New Roman"/>
          <w:sz w:val="24"/>
          <w:szCs w:val="24"/>
        </w:rPr>
        <w:t>(при наличии)</w:t>
      </w:r>
    </w:p>
    <w:tbl>
      <w:tblPr>
        <w:tblStyle w:val="afb"/>
        <w:tblW w:w="4817" w:type="pct"/>
        <w:tblInd w:w="108" w:type="dxa"/>
        <w:tblLook w:val="04A0"/>
      </w:tblPr>
      <w:tblGrid>
        <w:gridCol w:w="3079"/>
        <w:gridCol w:w="3187"/>
        <w:gridCol w:w="2949"/>
      </w:tblGrid>
      <w:tr w:rsidR="00FB4570" w:rsidRPr="00A91ED3" w:rsidTr="00791F05">
        <w:tc>
          <w:tcPr>
            <w:tcW w:w="1671" w:type="pct"/>
            <w:vMerge w:val="restart"/>
          </w:tcPr>
          <w:p w:rsidR="00FB4570" w:rsidRPr="00A91ED3" w:rsidRDefault="00FB4570" w:rsidP="00791F05">
            <w:pPr>
              <w:jc w:val="center"/>
              <w:rPr>
                <w:rFonts w:ascii="Times New Roman" w:hAnsi="Times New Roman" w:cs="Times New Roman"/>
                <w:sz w:val="24"/>
                <w:szCs w:val="24"/>
              </w:rPr>
            </w:pPr>
            <w:r w:rsidRPr="00A91ED3">
              <w:rPr>
                <w:rFonts w:ascii="Times New Roman" w:hAnsi="Times New Roman" w:cs="Times New Roman"/>
                <w:sz w:val="24"/>
                <w:szCs w:val="24"/>
              </w:rPr>
              <w:t>Обозначение характерных точек границ</w:t>
            </w:r>
          </w:p>
        </w:tc>
        <w:tc>
          <w:tcPr>
            <w:tcW w:w="3329" w:type="pct"/>
            <w:gridSpan w:val="2"/>
          </w:tcPr>
          <w:p w:rsidR="00FB4570" w:rsidRPr="00A91ED3" w:rsidRDefault="00FB4570" w:rsidP="00791F05">
            <w:pPr>
              <w:jc w:val="center"/>
              <w:rPr>
                <w:rFonts w:ascii="Times New Roman" w:hAnsi="Times New Roman" w:cs="Times New Roman"/>
                <w:sz w:val="24"/>
                <w:szCs w:val="24"/>
              </w:rPr>
            </w:pPr>
            <w:r w:rsidRPr="00A91ED3">
              <w:rPr>
                <w:rFonts w:ascii="Times New Roman" w:hAnsi="Times New Roman" w:cs="Times New Roman"/>
                <w:sz w:val="24"/>
                <w:szCs w:val="24"/>
              </w:rPr>
              <w:t xml:space="preserve">Координаты, </w:t>
            </w:r>
            <w:proofErr w:type="gramStart"/>
            <w:r w:rsidRPr="00A91ED3">
              <w:rPr>
                <w:rFonts w:ascii="Times New Roman" w:hAnsi="Times New Roman" w:cs="Times New Roman"/>
                <w:sz w:val="24"/>
                <w:szCs w:val="24"/>
              </w:rPr>
              <w:t>м</w:t>
            </w:r>
            <w:proofErr w:type="gramEnd"/>
          </w:p>
          <w:p w:rsidR="00FB4570" w:rsidRPr="00A91ED3" w:rsidRDefault="00FB4570" w:rsidP="00791F05">
            <w:pPr>
              <w:jc w:val="center"/>
              <w:rPr>
                <w:rFonts w:ascii="Times New Roman" w:hAnsi="Times New Roman" w:cs="Times New Roman"/>
                <w:sz w:val="24"/>
                <w:szCs w:val="24"/>
              </w:rPr>
            </w:pPr>
            <w:r w:rsidRPr="00A91ED3">
              <w:rPr>
                <w:rFonts w:ascii="Times New Roman" w:hAnsi="Times New Roman" w:cs="Times New Roman"/>
                <w:sz w:val="24"/>
                <w:szCs w:val="24"/>
              </w:rPr>
              <w:t>(с точностью до двух знаков после запятой)</w:t>
            </w:r>
          </w:p>
        </w:tc>
      </w:tr>
      <w:tr w:rsidR="00FB4570" w:rsidRPr="00A91ED3" w:rsidTr="00791F05">
        <w:tc>
          <w:tcPr>
            <w:tcW w:w="1671" w:type="pct"/>
            <w:vMerge/>
          </w:tcPr>
          <w:p w:rsidR="00FB4570" w:rsidRPr="00A91ED3" w:rsidRDefault="00FB4570" w:rsidP="00791F05">
            <w:pPr>
              <w:jc w:val="center"/>
              <w:rPr>
                <w:rFonts w:ascii="Times New Roman" w:hAnsi="Times New Roman" w:cs="Times New Roman"/>
                <w:sz w:val="24"/>
                <w:szCs w:val="24"/>
              </w:rPr>
            </w:pPr>
          </w:p>
        </w:tc>
        <w:tc>
          <w:tcPr>
            <w:tcW w:w="1729" w:type="pct"/>
          </w:tcPr>
          <w:p w:rsidR="00FB4570" w:rsidRPr="00A91ED3" w:rsidRDefault="00FB4570" w:rsidP="00791F05">
            <w:pPr>
              <w:jc w:val="center"/>
              <w:rPr>
                <w:rFonts w:ascii="Times New Roman" w:hAnsi="Times New Roman" w:cs="Times New Roman"/>
                <w:sz w:val="24"/>
                <w:szCs w:val="24"/>
              </w:rPr>
            </w:pPr>
            <w:r w:rsidRPr="00A91ED3">
              <w:rPr>
                <w:rFonts w:ascii="Times New Roman" w:hAnsi="Times New Roman" w:cs="Times New Roman"/>
                <w:sz w:val="24"/>
                <w:szCs w:val="24"/>
              </w:rPr>
              <w:t>Х</w:t>
            </w:r>
          </w:p>
        </w:tc>
        <w:tc>
          <w:tcPr>
            <w:tcW w:w="1600" w:type="pct"/>
          </w:tcPr>
          <w:p w:rsidR="00FB4570" w:rsidRPr="00A91ED3" w:rsidRDefault="00FB4570" w:rsidP="00791F05">
            <w:pPr>
              <w:jc w:val="center"/>
              <w:rPr>
                <w:rFonts w:ascii="Times New Roman" w:hAnsi="Times New Roman" w:cs="Times New Roman"/>
                <w:sz w:val="24"/>
                <w:szCs w:val="24"/>
                <w:lang w:val="en-US"/>
              </w:rPr>
            </w:pPr>
            <w:r w:rsidRPr="00A91ED3">
              <w:rPr>
                <w:rFonts w:ascii="Times New Roman" w:hAnsi="Times New Roman" w:cs="Times New Roman"/>
                <w:sz w:val="24"/>
                <w:szCs w:val="24"/>
                <w:lang w:val="en-US"/>
              </w:rPr>
              <w:t>Y</w:t>
            </w:r>
          </w:p>
        </w:tc>
      </w:tr>
      <w:tr w:rsidR="00FB4570" w:rsidRPr="00A91ED3" w:rsidTr="00791F05">
        <w:tc>
          <w:tcPr>
            <w:tcW w:w="1671" w:type="pct"/>
          </w:tcPr>
          <w:p w:rsidR="00FB4570" w:rsidRPr="00A91ED3" w:rsidRDefault="00FB4570" w:rsidP="00791F05">
            <w:pPr>
              <w:jc w:val="both"/>
              <w:rPr>
                <w:rFonts w:ascii="Times New Roman" w:hAnsi="Times New Roman" w:cs="Times New Roman"/>
                <w:sz w:val="24"/>
                <w:szCs w:val="24"/>
              </w:rPr>
            </w:pPr>
          </w:p>
        </w:tc>
        <w:tc>
          <w:tcPr>
            <w:tcW w:w="1729" w:type="pct"/>
          </w:tcPr>
          <w:p w:rsidR="00FB4570" w:rsidRPr="00A91ED3" w:rsidRDefault="00FB4570" w:rsidP="00791F05">
            <w:pPr>
              <w:jc w:val="both"/>
              <w:rPr>
                <w:rFonts w:ascii="Times New Roman" w:hAnsi="Times New Roman" w:cs="Times New Roman"/>
                <w:sz w:val="24"/>
                <w:szCs w:val="24"/>
              </w:rPr>
            </w:pPr>
          </w:p>
        </w:tc>
        <w:tc>
          <w:tcPr>
            <w:tcW w:w="1600" w:type="pct"/>
          </w:tcPr>
          <w:p w:rsidR="00FB4570" w:rsidRPr="00A91ED3" w:rsidRDefault="00FB4570" w:rsidP="00791F05">
            <w:pPr>
              <w:jc w:val="both"/>
              <w:rPr>
                <w:rFonts w:ascii="Times New Roman" w:hAnsi="Times New Roman" w:cs="Times New Roman"/>
                <w:sz w:val="24"/>
                <w:szCs w:val="24"/>
              </w:rPr>
            </w:pPr>
          </w:p>
        </w:tc>
      </w:tr>
    </w:tbl>
    <w:p w:rsidR="00FB4570" w:rsidRDefault="00FB4570" w:rsidP="00FB4570">
      <w:pPr>
        <w:spacing w:after="0" w:line="240" w:lineRule="auto"/>
        <w:jc w:val="both"/>
        <w:rPr>
          <w:rFonts w:ascii="Times New Roman" w:hAnsi="Times New Roman" w:cs="Times New Roman"/>
          <w:sz w:val="24"/>
          <w:szCs w:val="24"/>
        </w:rPr>
      </w:pPr>
    </w:p>
    <w:p w:rsidR="00FB4570" w:rsidRPr="00A91ED3" w:rsidRDefault="00FB4570" w:rsidP="00FB4570">
      <w:pPr>
        <w:spacing w:after="0" w:line="240" w:lineRule="auto"/>
        <w:jc w:val="center"/>
        <w:rPr>
          <w:rFonts w:ascii="Times New Roman" w:hAnsi="Times New Roman" w:cs="Times New Roman"/>
          <w:sz w:val="24"/>
          <w:szCs w:val="24"/>
        </w:rPr>
      </w:pPr>
      <w:r w:rsidRPr="00A91ED3">
        <w:rPr>
          <w:rFonts w:ascii="Times New Roman" w:hAnsi="Times New Roman" w:cs="Times New Roman"/>
          <w:sz w:val="24"/>
          <w:szCs w:val="24"/>
        </w:rPr>
        <w:t>Графическая часть</w:t>
      </w:r>
    </w:p>
    <w:p w:rsidR="00FB4570" w:rsidRPr="00A91ED3" w:rsidRDefault="00FB4570" w:rsidP="00FB4570">
      <w:pPr>
        <w:spacing w:after="0" w:line="240" w:lineRule="auto"/>
        <w:jc w:val="center"/>
        <w:rPr>
          <w:rFonts w:ascii="Times New Roman" w:hAnsi="Times New Roman" w:cs="Times New Roman"/>
          <w:sz w:val="24"/>
          <w:szCs w:val="24"/>
        </w:rPr>
      </w:pPr>
      <w:r w:rsidRPr="00A91ED3">
        <w:rPr>
          <w:rFonts w:ascii="Times New Roman" w:hAnsi="Times New Roman" w:cs="Times New Roman"/>
          <w:sz w:val="24"/>
          <w:szCs w:val="24"/>
        </w:rPr>
        <w:t>границ прилегающей территории</w:t>
      </w:r>
    </w:p>
    <w:p w:rsidR="00FB4570" w:rsidRPr="00A91ED3" w:rsidRDefault="00FB4570" w:rsidP="00FB4570">
      <w:pPr>
        <w:spacing w:after="0" w:line="240" w:lineRule="auto"/>
        <w:jc w:val="both"/>
        <w:rPr>
          <w:rFonts w:ascii="Times New Roman" w:hAnsi="Times New Roman" w:cs="Times New Roman"/>
          <w:sz w:val="24"/>
          <w:szCs w:val="24"/>
        </w:rPr>
      </w:pPr>
    </w:p>
    <w:p w:rsidR="00FB4570" w:rsidRPr="00A91ED3" w:rsidRDefault="00FB4570" w:rsidP="00FB4570">
      <w:pPr>
        <w:spacing w:after="0" w:line="240" w:lineRule="auto"/>
        <w:jc w:val="center"/>
        <w:rPr>
          <w:rFonts w:ascii="Times New Roman" w:hAnsi="Times New Roman" w:cs="Times New Roman"/>
          <w:sz w:val="24"/>
          <w:szCs w:val="24"/>
        </w:rPr>
      </w:pPr>
      <w:r w:rsidRPr="00A91ED3">
        <w:rPr>
          <w:rFonts w:ascii="Times New Roman" w:hAnsi="Times New Roman" w:cs="Times New Roman"/>
          <w:sz w:val="24"/>
          <w:szCs w:val="24"/>
        </w:rPr>
        <w:t>Масштаб 1: 500 (1:1000)</w:t>
      </w:r>
    </w:p>
    <w:p w:rsidR="00FB4570" w:rsidRDefault="00FB4570" w:rsidP="00FB4570">
      <w:pPr>
        <w:spacing w:after="0" w:line="240" w:lineRule="auto"/>
        <w:jc w:val="both"/>
        <w:rPr>
          <w:rFonts w:ascii="Times New Roman" w:hAnsi="Times New Roman" w:cs="Times New Roman"/>
          <w:sz w:val="24"/>
          <w:szCs w:val="24"/>
        </w:rPr>
      </w:pPr>
      <w:r w:rsidRPr="00A91ED3">
        <w:rPr>
          <w:rFonts w:ascii="Times New Roman" w:hAnsi="Times New Roman" w:cs="Times New Roman"/>
          <w:sz w:val="24"/>
          <w:szCs w:val="24"/>
        </w:rPr>
        <w:t>Условные обозначения:</w:t>
      </w:r>
    </w:p>
    <w:tbl>
      <w:tblPr>
        <w:tblStyle w:val="afb"/>
        <w:tblW w:w="0" w:type="auto"/>
        <w:tblInd w:w="108" w:type="dxa"/>
        <w:tblLook w:val="04A0"/>
      </w:tblPr>
      <w:tblGrid>
        <w:gridCol w:w="4674"/>
        <w:gridCol w:w="4540"/>
      </w:tblGrid>
      <w:tr w:rsidR="00FB4570" w:rsidRPr="00A91ED3" w:rsidTr="00791F05">
        <w:tc>
          <w:tcPr>
            <w:tcW w:w="4674" w:type="dxa"/>
          </w:tcPr>
          <w:p w:rsidR="00FB4570" w:rsidRPr="00A91ED3" w:rsidRDefault="003C5A44" w:rsidP="00791F05">
            <w:pPr>
              <w:jc w:val="both"/>
              <w:rPr>
                <w:rFonts w:ascii="Times New Roman" w:hAnsi="Times New Roman" w:cs="Times New Roman"/>
                <w:sz w:val="24"/>
                <w:szCs w:val="24"/>
                <w:lang w:val="en-US"/>
              </w:rPr>
            </w:pPr>
            <w:r w:rsidRPr="003C5A44">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0" o:spid="_x0000_s1030" type="#_x0000_t32" style="position:absolute;left:0;text-align:left;margin-left:2.95pt;margin-top:9.5pt;width:71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" strokecolor="red" strokeweight="1pt"/>
              </w:pict>
            </w:r>
          </w:p>
        </w:tc>
        <w:tc>
          <w:tcPr>
            <w:tcW w:w="4540" w:type="dxa"/>
          </w:tcPr>
          <w:p w:rsidR="00FB4570" w:rsidRPr="00A91ED3" w:rsidRDefault="00FB4570" w:rsidP="00791F05">
            <w:pPr>
              <w:jc w:val="both"/>
              <w:rPr>
                <w:rFonts w:ascii="Times New Roman" w:hAnsi="Times New Roman" w:cs="Times New Roman"/>
                <w:sz w:val="24"/>
                <w:szCs w:val="24"/>
              </w:rPr>
            </w:pPr>
            <w:r w:rsidRPr="00A91ED3">
              <w:rPr>
                <w:rFonts w:ascii="Times New Roman" w:hAnsi="Times New Roman" w:cs="Times New Roman"/>
                <w:sz w:val="24"/>
                <w:szCs w:val="24"/>
              </w:rPr>
              <w:t>Граница прилегающей территории (отображается красным цветом)</w:t>
            </w:r>
          </w:p>
        </w:tc>
      </w:tr>
      <w:tr w:rsidR="00FB4570" w:rsidRPr="00A91ED3" w:rsidTr="00791F05">
        <w:tc>
          <w:tcPr>
            <w:tcW w:w="4674" w:type="dxa"/>
          </w:tcPr>
          <w:p w:rsidR="00FB4570" w:rsidRPr="00A91ED3" w:rsidRDefault="003C5A44" w:rsidP="00791F05">
            <w:pPr>
              <w:jc w:val="both"/>
              <w:rPr>
                <w:rFonts w:ascii="Times New Roman" w:hAnsi="Times New Roman" w:cs="Times New Roman"/>
                <w:sz w:val="24"/>
                <w:szCs w:val="24"/>
              </w:rPr>
            </w:pPr>
            <w:r w:rsidRPr="003C5A44">
              <w:rPr>
                <w:rFonts w:ascii="Times New Roman" w:hAnsi="Times New Roman" w:cs="Times New Roman"/>
                <w:noProof/>
                <w:sz w:val="24"/>
                <w:szCs w:val="24"/>
              </w:rPr>
              <w:pict>
                <v:oval id="Овал 19" o:spid="_x0000_s1029" style="position:absolute;left:0;text-align:left;margin-left:5.35pt;margin-top:9.5pt;width:4.75pt;height:4.6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" fillcolor="red" strokecolor="red"/>
              </w:pict>
            </w:r>
          </w:p>
        </w:tc>
        <w:tc>
          <w:tcPr>
            <w:tcW w:w="4540" w:type="dxa"/>
          </w:tcPr>
          <w:p w:rsidR="00FB4570" w:rsidRPr="00A91ED3" w:rsidRDefault="00FB4570" w:rsidP="00791F05">
            <w:pPr>
              <w:jc w:val="both"/>
              <w:rPr>
                <w:rFonts w:ascii="Times New Roman" w:hAnsi="Times New Roman" w:cs="Times New Roman"/>
                <w:sz w:val="24"/>
                <w:szCs w:val="24"/>
              </w:rPr>
            </w:pPr>
            <w:r w:rsidRPr="00A91ED3">
              <w:rPr>
                <w:rFonts w:ascii="Times New Roman" w:hAnsi="Times New Roman" w:cs="Times New Roman"/>
                <w:sz w:val="24"/>
                <w:szCs w:val="24"/>
              </w:rPr>
              <w:t>Поворотная точка границ прилегающей территории (отображается красным цветом)</w:t>
            </w:r>
          </w:p>
        </w:tc>
      </w:tr>
      <w:tr w:rsidR="00FB4570" w:rsidRPr="00A91ED3" w:rsidTr="00791F05">
        <w:tc>
          <w:tcPr>
            <w:tcW w:w="4674" w:type="dxa"/>
          </w:tcPr>
          <w:p w:rsidR="00FB4570" w:rsidRPr="00A91ED3" w:rsidRDefault="00FB4570" w:rsidP="00791F05">
            <w:pPr>
              <w:jc w:val="both"/>
              <w:rPr>
                <w:rFonts w:ascii="Times New Roman" w:hAnsi="Times New Roman" w:cs="Times New Roman"/>
                <w:sz w:val="24"/>
                <w:szCs w:val="24"/>
              </w:rPr>
            </w:pPr>
            <w:r w:rsidRPr="00A91ED3">
              <w:rPr>
                <w:rFonts w:ascii="Times New Roman" w:hAnsi="Times New Roman" w:cs="Times New Roman"/>
                <w:sz w:val="24"/>
                <w:szCs w:val="24"/>
              </w:rPr>
              <w:t>38:28:хххххх</w:t>
            </w:r>
            <w:proofErr w:type="gramStart"/>
            <w:r w:rsidRPr="00A91ED3">
              <w:rPr>
                <w:rFonts w:ascii="Times New Roman" w:hAnsi="Times New Roman" w:cs="Times New Roman"/>
                <w:sz w:val="24"/>
                <w:szCs w:val="24"/>
              </w:rPr>
              <w:t>:х</w:t>
            </w:r>
            <w:proofErr w:type="gramEnd"/>
            <w:r w:rsidRPr="00A91ED3">
              <w:rPr>
                <w:rFonts w:ascii="Times New Roman" w:hAnsi="Times New Roman" w:cs="Times New Roman"/>
                <w:sz w:val="24"/>
                <w:szCs w:val="24"/>
              </w:rPr>
              <w:t>х</w:t>
            </w:r>
          </w:p>
        </w:tc>
        <w:tc>
          <w:tcPr>
            <w:tcW w:w="4540" w:type="dxa"/>
          </w:tcPr>
          <w:p w:rsidR="00FB4570" w:rsidRPr="00A91ED3" w:rsidRDefault="00FB4570" w:rsidP="00791F05">
            <w:pPr>
              <w:jc w:val="both"/>
              <w:rPr>
                <w:rFonts w:ascii="Times New Roman" w:hAnsi="Times New Roman" w:cs="Times New Roman"/>
                <w:sz w:val="24"/>
                <w:szCs w:val="24"/>
              </w:rPr>
            </w:pPr>
            <w:r w:rsidRPr="00A91ED3">
              <w:rPr>
                <w:rFonts w:ascii="Times New Roman" w:hAnsi="Times New Roman" w:cs="Times New Roman"/>
                <w:sz w:val="24"/>
                <w:szCs w:val="24"/>
              </w:rPr>
              <w:t xml:space="preserve">Кадастровый номер земельного участка (объекта недвижимости), по отношению к которому устанавливается </w:t>
            </w:r>
            <w:proofErr w:type="gramStart"/>
            <w:r w:rsidRPr="00A91ED3">
              <w:rPr>
                <w:rFonts w:ascii="Times New Roman" w:hAnsi="Times New Roman" w:cs="Times New Roman"/>
                <w:sz w:val="24"/>
                <w:szCs w:val="24"/>
              </w:rPr>
              <w:t>прилегающая</w:t>
            </w:r>
            <w:proofErr w:type="gramEnd"/>
            <w:r w:rsidRPr="00A91ED3">
              <w:rPr>
                <w:rFonts w:ascii="Times New Roman" w:hAnsi="Times New Roman" w:cs="Times New Roman"/>
                <w:sz w:val="24"/>
                <w:szCs w:val="24"/>
              </w:rPr>
              <w:t xml:space="preserve"> территории (отображается сиреневым цветом)</w:t>
            </w:r>
          </w:p>
        </w:tc>
      </w:tr>
      <w:tr w:rsidR="00FB4570" w:rsidRPr="00A91ED3" w:rsidTr="00791F05">
        <w:tc>
          <w:tcPr>
            <w:tcW w:w="4674" w:type="dxa"/>
          </w:tcPr>
          <w:p w:rsidR="00FB4570" w:rsidRPr="00A91ED3" w:rsidRDefault="00FB4570" w:rsidP="00791F05">
            <w:pPr>
              <w:jc w:val="both"/>
              <w:rPr>
                <w:rFonts w:ascii="Times New Roman" w:hAnsi="Times New Roman" w:cs="Times New Roman"/>
                <w:sz w:val="24"/>
                <w:szCs w:val="24"/>
              </w:rPr>
            </w:pPr>
            <w:r w:rsidRPr="00A91ED3">
              <w:rPr>
                <w:rFonts w:ascii="Times New Roman" w:hAnsi="Times New Roman" w:cs="Times New Roman"/>
                <w:sz w:val="24"/>
                <w:szCs w:val="24"/>
              </w:rPr>
              <w:t>38:28:хххххх</w:t>
            </w:r>
          </w:p>
        </w:tc>
        <w:tc>
          <w:tcPr>
            <w:tcW w:w="4540" w:type="dxa"/>
          </w:tcPr>
          <w:p w:rsidR="00FB4570" w:rsidRPr="00A91ED3" w:rsidRDefault="00FB4570" w:rsidP="00791F05">
            <w:pPr>
              <w:jc w:val="both"/>
              <w:rPr>
                <w:rFonts w:ascii="Times New Roman" w:hAnsi="Times New Roman" w:cs="Times New Roman"/>
                <w:sz w:val="24"/>
                <w:szCs w:val="24"/>
              </w:rPr>
            </w:pPr>
            <w:r w:rsidRPr="00A91ED3">
              <w:rPr>
                <w:rFonts w:ascii="Times New Roman" w:hAnsi="Times New Roman" w:cs="Times New Roman"/>
                <w:sz w:val="24"/>
                <w:szCs w:val="24"/>
              </w:rPr>
              <w:t>Кадастровый квартал (отображается голубым цветом)</w:t>
            </w:r>
          </w:p>
        </w:tc>
      </w:tr>
      <w:tr w:rsidR="00FB4570" w:rsidRPr="00A91ED3" w:rsidTr="00791F05">
        <w:tc>
          <w:tcPr>
            <w:tcW w:w="4674" w:type="dxa"/>
          </w:tcPr>
          <w:p w:rsidR="00FB4570" w:rsidRPr="00A91ED3" w:rsidRDefault="003C5A44" w:rsidP="00791F05">
            <w:pPr>
              <w:jc w:val="both"/>
              <w:rPr>
                <w:rFonts w:ascii="Times New Roman" w:hAnsi="Times New Roman" w:cs="Times New Roman"/>
                <w:sz w:val="24"/>
                <w:szCs w:val="24"/>
              </w:rPr>
            </w:pPr>
            <w:r w:rsidRPr="003C5A44">
              <w:rPr>
                <w:rFonts w:ascii="Times New Roman" w:hAnsi="Times New Roman" w:cs="Times New Roman"/>
                <w:noProof/>
                <w:sz w:val="24"/>
                <w:szCs w:val="24"/>
              </w:rPr>
              <w:pict>
                <v:shape id="Прямая со стрелкой 18" o:spid="_x0000_s1028" type="#_x0000_t32" style="position:absolute;left:0;text-align:left;margin-left:4.7pt;margin-top:11.5pt;width:71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" strokecolor="#00b0f0" strokeweight="1pt"/>
              </w:pict>
            </w:r>
          </w:p>
        </w:tc>
        <w:tc>
          <w:tcPr>
            <w:tcW w:w="4540" w:type="dxa"/>
          </w:tcPr>
          <w:p w:rsidR="00FB4570" w:rsidRPr="00A91ED3" w:rsidRDefault="00FB4570" w:rsidP="00791F05">
            <w:pPr>
              <w:jc w:val="both"/>
              <w:rPr>
                <w:rFonts w:ascii="Times New Roman" w:hAnsi="Times New Roman" w:cs="Times New Roman"/>
                <w:sz w:val="24"/>
                <w:szCs w:val="24"/>
              </w:rPr>
            </w:pPr>
            <w:r w:rsidRPr="00A91ED3">
              <w:rPr>
                <w:rFonts w:ascii="Times New Roman" w:hAnsi="Times New Roman" w:cs="Times New Roman"/>
                <w:sz w:val="24"/>
                <w:szCs w:val="24"/>
              </w:rPr>
              <w:t>Граница кадастрового квартала (отображается голубым цветом)</w:t>
            </w:r>
          </w:p>
        </w:tc>
      </w:tr>
      <w:tr w:rsidR="00FB4570" w:rsidRPr="00A91ED3" w:rsidTr="00791F05">
        <w:tc>
          <w:tcPr>
            <w:tcW w:w="4674" w:type="dxa"/>
          </w:tcPr>
          <w:p w:rsidR="00FB4570" w:rsidRPr="00A91ED3" w:rsidRDefault="003C5A44" w:rsidP="00791F05">
            <w:pPr>
              <w:jc w:val="both"/>
              <w:rPr>
                <w:rFonts w:ascii="Times New Roman" w:hAnsi="Times New Roman" w:cs="Times New Roman"/>
                <w:sz w:val="24"/>
                <w:szCs w:val="24"/>
              </w:rPr>
            </w:pPr>
            <w:r w:rsidRPr="003C5A44">
              <w:rPr>
                <w:rFonts w:ascii="Times New Roman" w:hAnsi="Times New Roman" w:cs="Times New Roman"/>
                <w:noProof/>
                <w:sz w:val="24"/>
                <w:szCs w:val="24"/>
              </w:rPr>
              <w:pict>
                <v:shape id="Прямая со стрелкой 17" o:spid="_x0000_s1027" type="#_x0000_t32" style="position:absolute;left:0;text-align:left;margin-left:2.95pt;margin-top:11.5pt;width:71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" strokecolor="black [3213]" strokeweight="1pt"/>
              </w:pict>
            </w:r>
          </w:p>
        </w:tc>
        <w:tc>
          <w:tcPr>
            <w:tcW w:w="4540" w:type="dxa"/>
          </w:tcPr>
          <w:p w:rsidR="00FB4570" w:rsidRPr="00A91ED3" w:rsidRDefault="00FB4570" w:rsidP="00791F05">
            <w:pPr>
              <w:jc w:val="both"/>
              <w:rPr>
                <w:rFonts w:ascii="Times New Roman" w:hAnsi="Times New Roman" w:cs="Times New Roman"/>
                <w:sz w:val="24"/>
                <w:szCs w:val="24"/>
              </w:rPr>
            </w:pPr>
            <w:r w:rsidRPr="00A91ED3">
              <w:rPr>
                <w:rFonts w:ascii="Times New Roman" w:hAnsi="Times New Roman" w:cs="Times New Roman"/>
                <w:sz w:val="24"/>
                <w:szCs w:val="24"/>
              </w:rPr>
              <w:t>Граница объектов, расположенных на прилегающей территории (отображается черным цветом)</w:t>
            </w:r>
          </w:p>
        </w:tc>
      </w:tr>
    </w:tbl>
    <w:p w:rsidR="00FB4570" w:rsidRPr="00BF1147" w:rsidRDefault="00FB4570" w:rsidP="007A1B2E"/>
    <w:sectPr w:rsidR="00FB4570" w:rsidRPr="00BF1147" w:rsidSect="009F442C">
      <w:pgSz w:w="11900" w:h="16840"/>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584" w:rsidRDefault="00F57584">
      <w:pPr>
        <w:spacing w:after="0" w:line="240" w:lineRule="auto"/>
      </w:pPr>
      <w:r>
        <w:separator/>
      </w:r>
    </w:p>
  </w:endnote>
  <w:endnote w:type="continuationSeparator" w:id="0">
    <w:p w:rsidR="00F57584" w:rsidRDefault="00F57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584" w:rsidRDefault="00F57584">
      <w:pPr>
        <w:spacing w:after="0" w:line="240" w:lineRule="auto"/>
      </w:pPr>
      <w:r>
        <w:separator/>
      </w:r>
    </w:p>
  </w:footnote>
  <w:footnote w:type="continuationSeparator" w:id="0">
    <w:p w:rsidR="00F57584" w:rsidRDefault="00F57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A87"/>
    <w:multiLevelType w:val="hybridMultilevel"/>
    <w:tmpl w:val="C92AFE58"/>
    <w:lvl w:ilvl="0" w:tplc="DF9864F8">
      <w:numFmt w:val="bullet"/>
      <w:lvlText w:val="-"/>
      <w:lvlJc w:val="left"/>
      <w:pPr>
        <w:ind w:left="1570" w:hanging="360"/>
      </w:pPr>
      <w:rPr>
        <w:rFonts w:ascii="Times New Roman" w:eastAsia="Times New Roman" w:hAnsi="Times New Roman" w:cs="Times New Roman" w:hint="default"/>
        <w:b/>
        <w:bCs/>
        <w:i w:val="0"/>
        <w:iCs w:val="0"/>
        <w:w w:val="100"/>
        <w:sz w:val="28"/>
        <w:szCs w:val="28"/>
        <w:lang w:val="ru-RU" w:eastAsia="en-US" w:bidi="ar-SA"/>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
    <w:nsid w:val="03225602"/>
    <w:multiLevelType w:val="hybridMultilevel"/>
    <w:tmpl w:val="147C368A"/>
    <w:lvl w:ilvl="0" w:tplc="C3AAD9C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nsid w:val="04A32367"/>
    <w:multiLevelType w:val="hybridMultilevel"/>
    <w:tmpl w:val="545220C2"/>
    <w:lvl w:ilvl="0" w:tplc="4D0C3F40">
      <w:start w:val="1"/>
      <w:numFmt w:val="decimal"/>
      <w:lvlText w:val="%1."/>
      <w:lvlJc w:val="left"/>
      <w:pPr>
        <w:ind w:left="2495" w:hanging="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E37E67"/>
    <w:multiLevelType w:val="hybridMultilevel"/>
    <w:tmpl w:val="597A2C4C"/>
    <w:lvl w:ilvl="0" w:tplc="C690F424">
      <w:start w:val="5"/>
      <w:numFmt w:val="decimal"/>
      <w:lvlText w:val="%1."/>
      <w:lvlJc w:val="left"/>
      <w:pPr>
        <w:ind w:left="2495" w:hanging="84"/>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95C70"/>
    <w:multiLevelType w:val="hybridMultilevel"/>
    <w:tmpl w:val="6FCA3A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00544E"/>
    <w:multiLevelType w:val="hybridMultilevel"/>
    <w:tmpl w:val="DD92AC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67573E"/>
    <w:multiLevelType w:val="hybridMultilevel"/>
    <w:tmpl w:val="BA921D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2C50E7"/>
    <w:multiLevelType w:val="hybridMultilevel"/>
    <w:tmpl w:val="0186C482"/>
    <w:lvl w:ilvl="0" w:tplc="45D6A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F403EA"/>
    <w:multiLevelType w:val="hybridMultilevel"/>
    <w:tmpl w:val="B0146AD8"/>
    <w:lvl w:ilvl="0" w:tplc="DF9864F8">
      <w:numFmt w:val="bullet"/>
      <w:lvlText w:val="-"/>
      <w:lvlJc w:val="left"/>
      <w:pPr>
        <w:ind w:left="1429" w:hanging="360"/>
      </w:pPr>
      <w:rPr>
        <w:rFonts w:ascii="Times New Roman" w:eastAsia="Times New Roman" w:hAnsi="Times New Roman" w:cs="Times New Roman" w:hint="default"/>
        <w:b/>
        <w:bCs/>
        <w:i w:val="0"/>
        <w:iCs w:val="0"/>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3F50C4"/>
    <w:multiLevelType w:val="hybridMultilevel"/>
    <w:tmpl w:val="72FC9FC0"/>
    <w:lvl w:ilvl="0" w:tplc="FC7258DA">
      <w:start w:val="1"/>
      <w:numFmt w:val="decimal"/>
      <w:lvlText w:val="%1)"/>
      <w:lvlJc w:val="left"/>
      <w:pPr>
        <w:ind w:left="1920" w:hanging="360"/>
      </w:pPr>
      <w:rPr>
        <w:rFonts w:hint="default"/>
        <w:b w:val="0"/>
        <w:bCs/>
        <w:i w:val="0"/>
        <w:iCs w:val="0"/>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5F05880"/>
    <w:multiLevelType w:val="hybridMultilevel"/>
    <w:tmpl w:val="359AE4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ACA7F8A"/>
    <w:multiLevelType w:val="hybridMultilevel"/>
    <w:tmpl w:val="2EBE93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B1D4F63"/>
    <w:multiLevelType w:val="hybridMultilevel"/>
    <w:tmpl w:val="B4C455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BEA2269"/>
    <w:multiLevelType w:val="hybridMultilevel"/>
    <w:tmpl w:val="0742B6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DD35B13"/>
    <w:multiLevelType w:val="hybridMultilevel"/>
    <w:tmpl w:val="5E348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2F7D89"/>
    <w:multiLevelType w:val="hybridMultilevel"/>
    <w:tmpl w:val="B944DA66"/>
    <w:lvl w:ilvl="0" w:tplc="1E2CF6B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6">
    <w:nsid w:val="2A331FB6"/>
    <w:multiLevelType w:val="hybridMultilevel"/>
    <w:tmpl w:val="6FCA3A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E041DD7"/>
    <w:multiLevelType w:val="hybridMultilevel"/>
    <w:tmpl w:val="DD92AC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EA653B1"/>
    <w:multiLevelType w:val="hybridMultilevel"/>
    <w:tmpl w:val="0276A32E"/>
    <w:styleLink w:val="1"/>
    <w:lvl w:ilvl="0" w:tplc="BF269EA8">
      <w:start w:val="1"/>
      <w:numFmt w:val="decimal"/>
      <w:lvlText w:val="%1."/>
      <w:lvlJc w:val="left"/>
      <w:pPr>
        <w:tabs>
          <w:tab w:val="num" w:pos="1919"/>
        </w:tabs>
        <w:ind w:left="1069" w:firstLine="490"/>
      </w:pPr>
      <w:rPr>
        <w:rFonts w:hAnsi="Arial Unicode MS"/>
        <w:caps w:val="0"/>
        <w:smallCaps w:val="0"/>
        <w:strike w:val="0"/>
        <w:dstrike w:val="0"/>
        <w:outline w:val="0"/>
        <w:emboss w:val="0"/>
        <w:imprint w:val="0"/>
        <w:spacing w:val="0"/>
        <w:w w:val="100"/>
        <w:kern w:val="0"/>
        <w:position w:val="0"/>
        <w:highlight w:val="none"/>
        <w:vertAlign w:val="baseline"/>
      </w:rPr>
    </w:lvl>
    <w:lvl w:ilvl="1" w:tplc="30406394">
      <w:start w:val="1"/>
      <w:numFmt w:val="lowerLetter"/>
      <w:lvlText w:val="%2."/>
      <w:lvlJc w:val="left"/>
      <w:pPr>
        <w:tabs>
          <w:tab w:val="num" w:pos="2639"/>
        </w:tabs>
        <w:ind w:left="1789" w:firstLine="490"/>
      </w:pPr>
      <w:rPr>
        <w:rFonts w:hAnsi="Arial Unicode MS"/>
        <w:caps w:val="0"/>
        <w:smallCaps w:val="0"/>
        <w:strike w:val="0"/>
        <w:dstrike w:val="0"/>
        <w:outline w:val="0"/>
        <w:emboss w:val="0"/>
        <w:imprint w:val="0"/>
        <w:spacing w:val="0"/>
        <w:w w:val="100"/>
        <w:kern w:val="0"/>
        <w:position w:val="0"/>
        <w:highlight w:val="none"/>
        <w:vertAlign w:val="baseline"/>
      </w:rPr>
    </w:lvl>
    <w:lvl w:ilvl="2" w:tplc="C1B61634">
      <w:start w:val="1"/>
      <w:numFmt w:val="lowerRoman"/>
      <w:lvlText w:val="%3."/>
      <w:lvlJc w:val="left"/>
      <w:pPr>
        <w:tabs>
          <w:tab w:val="num" w:pos="3359"/>
        </w:tabs>
        <w:ind w:left="2509" w:firstLine="550"/>
      </w:pPr>
      <w:rPr>
        <w:rFonts w:hAnsi="Arial Unicode MS"/>
        <w:caps w:val="0"/>
        <w:smallCaps w:val="0"/>
        <w:strike w:val="0"/>
        <w:dstrike w:val="0"/>
        <w:outline w:val="0"/>
        <w:emboss w:val="0"/>
        <w:imprint w:val="0"/>
        <w:spacing w:val="0"/>
        <w:w w:val="100"/>
        <w:kern w:val="0"/>
        <w:position w:val="0"/>
        <w:highlight w:val="none"/>
        <w:vertAlign w:val="baseline"/>
      </w:rPr>
    </w:lvl>
    <w:lvl w:ilvl="3" w:tplc="291A2C14">
      <w:start w:val="1"/>
      <w:numFmt w:val="decimal"/>
      <w:lvlText w:val="%4."/>
      <w:lvlJc w:val="left"/>
      <w:pPr>
        <w:tabs>
          <w:tab w:val="num" w:pos="4079"/>
        </w:tabs>
        <w:ind w:left="3229" w:firstLine="490"/>
      </w:pPr>
      <w:rPr>
        <w:rFonts w:hAnsi="Arial Unicode MS"/>
        <w:caps w:val="0"/>
        <w:smallCaps w:val="0"/>
        <w:strike w:val="0"/>
        <w:dstrike w:val="0"/>
        <w:outline w:val="0"/>
        <w:emboss w:val="0"/>
        <w:imprint w:val="0"/>
        <w:spacing w:val="0"/>
        <w:w w:val="100"/>
        <w:kern w:val="0"/>
        <w:position w:val="0"/>
        <w:highlight w:val="none"/>
        <w:vertAlign w:val="baseline"/>
      </w:rPr>
    </w:lvl>
    <w:lvl w:ilvl="4" w:tplc="7F86A612">
      <w:start w:val="1"/>
      <w:numFmt w:val="lowerLetter"/>
      <w:lvlText w:val="%5."/>
      <w:lvlJc w:val="left"/>
      <w:pPr>
        <w:tabs>
          <w:tab w:val="num" w:pos="4799"/>
        </w:tabs>
        <w:ind w:left="3949" w:firstLine="490"/>
      </w:pPr>
      <w:rPr>
        <w:rFonts w:hAnsi="Arial Unicode MS"/>
        <w:caps w:val="0"/>
        <w:smallCaps w:val="0"/>
        <w:strike w:val="0"/>
        <w:dstrike w:val="0"/>
        <w:outline w:val="0"/>
        <w:emboss w:val="0"/>
        <w:imprint w:val="0"/>
        <w:spacing w:val="0"/>
        <w:w w:val="100"/>
        <w:kern w:val="0"/>
        <w:position w:val="0"/>
        <w:highlight w:val="none"/>
        <w:vertAlign w:val="baseline"/>
      </w:rPr>
    </w:lvl>
    <w:lvl w:ilvl="5" w:tplc="6F5CBF1E">
      <w:start w:val="1"/>
      <w:numFmt w:val="lowerRoman"/>
      <w:lvlText w:val="%6."/>
      <w:lvlJc w:val="left"/>
      <w:pPr>
        <w:tabs>
          <w:tab w:val="num" w:pos="5519"/>
        </w:tabs>
        <w:ind w:left="4669" w:firstLine="550"/>
      </w:pPr>
      <w:rPr>
        <w:rFonts w:hAnsi="Arial Unicode MS"/>
        <w:caps w:val="0"/>
        <w:smallCaps w:val="0"/>
        <w:strike w:val="0"/>
        <w:dstrike w:val="0"/>
        <w:outline w:val="0"/>
        <w:emboss w:val="0"/>
        <w:imprint w:val="0"/>
        <w:spacing w:val="0"/>
        <w:w w:val="100"/>
        <w:kern w:val="0"/>
        <w:position w:val="0"/>
        <w:highlight w:val="none"/>
        <w:vertAlign w:val="baseline"/>
      </w:rPr>
    </w:lvl>
    <w:lvl w:ilvl="6" w:tplc="86C4AF90">
      <w:start w:val="1"/>
      <w:numFmt w:val="decimal"/>
      <w:lvlText w:val="%7."/>
      <w:lvlJc w:val="left"/>
      <w:pPr>
        <w:tabs>
          <w:tab w:val="num" w:pos="6239"/>
        </w:tabs>
        <w:ind w:left="5389" w:firstLine="490"/>
      </w:pPr>
      <w:rPr>
        <w:rFonts w:hAnsi="Arial Unicode MS"/>
        <w:caps w:val="0"/>
        <w:smallCaps w:val="0"/>
        <w:strike w:val="0"/>
        <w:dstrike w:val="0"/>
        <w:outline w:val="0"/>
        <w:emboss w:val="0"/>
        <w:imprint w:val="0"/>
        <w:spacing w:val="0"/>
        <w:w w:val="100"/>
        <w:kern w:val="0"/>
        <w:position w:val="0"/>
        <w:highlight w:val="none"/>
        <w:vertAlign w:val="baseline"/>
      </w:rPr>
    </w:lvl>
    <w:lvl w:ilvl="7" w:tplc="982A3032">
      <w:start w:val="1"/>
      <w:numFmt w:val="lowerLetter"/>
      <w:lvlText w:val="%8."/>
      <w:lvlJc w:val="left"/>
      <w:pPr>
        <w:tabs>
          <w:tab w:val="num" w:pos="6959"/>
        </w:tabs>
        <w:ind w:left="6109" w:firstLine="490"/>
      </w:pPr>
      <w:rPr>
        <w:rFonts w:hAnsi="Arial Unicode MS"/>
        <w:caps w:val="0"/>
        <w:smallCaps w:val="0"/>
        <w:strike w:val="0"/>
        <w:dstrike w:val="0"/>
        <w:outline w:val="0"/>
        <w:emboss w:val="0"/>
        <w:imprint w:val="0"/>
        <w:spacing w:val="0"/>
        <w:w w:val="100"/>
        <w:kern w:val="0"/>
        <w:position w:val="0"/>
        <w:highlight w:val="none"/>
        <w:vertAlign w:val="baseline"/>
      </w:rPr>
    </w:lvl>
    <w:lvl w:ilvl="8" w:tplc="6D829528">
      <w:start w:val="1"/>
      <w:numFmt w:val="lowerRoman"/>
      <w:lvlText w:val="%9."/>
      <w:lvlJc w:val="left"/>
      <w:pPr>
        <w:tabs>
          <w:tab w:val="num" w:pos="7679"/>
        </w:tabs>
        <w:ind w:left="6829" w:firstLine="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33A16935"/>
    <w:multiLevelType w:val="hybridMultilevel"/>
    <w:tmpl w:val="BFD615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8A12F7B"/>
    <w:multiLevelType w:val="hybridMultilevel"/>
    <w:tmpl w:val="DE9242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A89516C"/>
    <w:multiLevelType w:val="hybridMultilevel"/>
    <w:tmpl w:val="E298785E"/>
    <w:styleLink w:val="a"/>
    <w:lvl w:ilvl="0" w:tplc="47D89D9E">
      <w:start w:val="1"/>
      <w:numFmt w:val="bullet"/>
      <w:lvlText w:val="-"/>
      <w:lvlJc w:val="left"/>
      <w:pPr>
        <w:tabs>
          <w:tab w:val="num" w:pos="1024"/>
        </w:tabs>
        <w:ind w:left="174" w:firstLine="676"/>
      </w:pPr>
      <w:rPr>
        <w:rFonts w:hAnsi="Arial Unicode MS"/>
        <w:caps w:val="0"/>
        <w:smallCaps w:val="0"/>
        <w:strike w:val="0"/>
        <w:dstrike w:val="0"/>
        <w:outline w:val="0"/>
        <w:emboss w:val="0"/>
        <w:imprint w:val="0"/>
        <w:spacing w:val="0"/>
        <w:w w:val="100"/>
        <w:kern w:val="0"/>
        <w:position w:val="0"/>
        <w:highlight w:val="none"/>
        <w:vertAlign w:val="baseline"/>
      </w:rPr>
    </w:lvl>
    <w:lvl w:ilvl="1" w:tplc="5DF0493C">
      <w:start w:val="1"/>
      <w:numFmt w:val="bullet"/>
      <w:lvlText w:val="-"/>
      <w:lvlJc w:val="left"/>
      <w:pPr>
        <w:tabs>
          <w:tab w:val="num" w:pos="1624"/>
        </w:tabs>
        <w:ind w:left="774" w:firstLine="676"/>
      </w:pPr>
      <w:rPr>
        <w:rFonts w:hAnsi="Arial Unicode MS"/>
        <w:caps w:val="0"/>
        <w:smallCaps w:val="0"/>
        <w:strike w:val="0"/>
        <w:dstrike w:val="0"/>
        <w:outline w:val="0"/>
        <w:emboss w:val="0"/>
        <w:imprint w:val="0"/>
        <w:spacing w:val="0"/>
        <w:w w:val="100"/>
        <w:kern w:val="0"/>
        <w:position w:val="0"/>
        <w:highlight w:val="none"/>
        <w:vertAlign w:val="baseline"/>
      </w:rPr>
    </w:lvl>
    <w:lvl w:ilvl="2" w:tplc="CF86BDF4">
      <w:start w:val="1"/>
      <w:numFmt w:val="bullet"/>
      <w:lvlText w:val="-"/>
      <w:lvlJc w:val="left"/>
      <w:pPr>
        <w:tabs>
          <w:tab w:val="num" w:pos="2224"/>
        </w:tabs>
        <w:ind w:left="1374" w:firstLine="676"/>
      </w:pPr>
      <w:rPr>
        <w:rFonts w:hAnsi="Arial Unicode MS"/>
        <w:caps w:val="0"/>
        <w:smallCaps w:val="0"/>
        <w:strike w:val="0"/>
        <w:dstrike w:val="0"/>
        <w:outline w:val="0"/>
        <w:emboss w:val="0"/>
        <w:imprint w:val="0"/>
        <w:spacing w:val="0"/>
        <w:w w:val="100"/>
        <w:kern w:val="0"/>
        <w:position w:val="0"/>
        <w:highlight w:val="none"/>
        <w:vertAlign w:val="baseline"/>
      </w:rPr>
    </w:lvl>
    <w:lvl w:ilvl="3" w:tplc="DDF6B736">
      <w:start w:val="1"/>
      <w:numFmt w:val="bullet"/>
      <w:lvlText w:val="-"/>
      <w:lvlJc w:val="left"/>
      <w:pPr>
        <w:tabs>
          <w:tab w:val="num" w:pos="2824"/>
        </w:tabs>
        <w:ind w:left="1974" w:firstLine="676"/>
      </w:pPr>
      <w:rPr>
        <w:rFonts w:hAnsi="Arial Unicode MS"/>
        <w:caps w:val="0"/>
        <w:smallCaps w:val="0"/>
        <w:strike w:val="0"/>
        <w:dstrike w:val="0"/>
        <w:outline w:val="0"/>
        <w:emboss w:val="0"/>
        <w:imprint w:val="0"/>
        <w:spacing w:val="0"/>
        <w:w w:val="100"/>
        <w:kern w:val="0"/>
        <w:position w:val="0"/>
        <w:highlight w:val="none"/>
        <w:vertAlign w:val="baseline"/>
      </w:rPr>
    </w:lvl>
    <w:lvl w:ilvl="4" w:tplc="00B2E61A">
      <w:start w:val="1"/>
      <w:numFmt w:val="bullet"/>
      <w:lvlText w:val="-"/>
      <w:lvlJc w:val="left"/>
      <w:pPr>
        <w:tabs>
          <w:tab w:val="num" w:pos="3424"/>
        </w:tabs>
        <w:ind w:left="2574" w:firstLine="676"/>
      </w:pPr>
      <w:rPr>
        <w:rFonts w:hAnsi="Arial Unicode MS"/>
        <w:caps w:val="0"/>
        <w:smallCaps w:val="0"/>
        <w:strike w:val="0"/>
        <w:dstrike w:val="0"/>
        <w:outline w:val="0"/>
        <w:emboss w:val="0"/>
        <w:imprint w:val="0"/>
        <w:spacing w:val="0"/>
        <w:w w:val="100"/>
        <w:kern w:val="0"/>
        <w:position w:val="0"/>
        <w:highlight w:val="none"/>
        <w:vertAlign w:val="baseline"/>
      </w:rPr>
    </w:lvl>
    <w:lvl w:ilvl="5" w:tplc="3232378C">
      <w:start w:val="1"/>
      <w:numFmt w:val="bullet"/>
      <w:lvlText w:val="-"/>
      <w:lvlJc w:val="left"/>
      <w:pPr>
        <w:tabs>
          <w:tab w:val="num" w:pos="4024"/>
        </w:tabs>
        <w:ind w:left="3174" w:firstLine="676"/>
      </w:pPr>
      <w:rPr>
        <w:rFonts w:hAnsi="Arial Unicode MS"/>
        <w:caps w:val="0"/>
        <w:smallCaps w:val="0"/>
        <w:strike w:val="0"/>
        <w:dstrike w:val="0"/>
        <w:outline w:val="0"/>
        <w:emboss w:val="0"/>
        <w:imprint w:val="0"/>
        <w:spacing w:val="0"/>
        <w:w w:val="100"/>
        <w:kern w:val="0"/>
        <w:position w:val="0"/>
        <w:highlight w:val="none"/>
        <w:vertAlign w:val="baseline"/>
      </w:rPr>
    </w:lvl>
    <w:lvl w:ilvl="6" w:tplc="7ABAD454">
      <w:start w:val="1"/>
      <w:numFmt w:val="bullet"/>
      <w:lvlText w:val="-"/>
      <w:lvlJc w:val="left"/>
      <w:pPr>
        <w:tabs>
          <w:tab w:val="num" w:pos="4624"/>
        </w:tabs>
        <w:ind w:left="3774" w:firstLine="676"/>
      </w:pPr>
      <w:rPr>
        <w:rFonts w:hAnsi="Arial Unicode MS"/>
        <w:caps w:val="0"/>
        <w:smallCaps w:val="0"/>
        <w:strike w:val="0"/>
        <w:dstrike w:val="0"/>
        <w:outline w:val="0"/>
        <w:emboss w:val="0"/>
        <w:imprint w:val="0"/>
        <w:spacing w:val="0"/>
        <w:w w:val="100"/>
        <w:kern w:val="0"/>
        <w:position w:val="0"/>
        <w:highlight w:val="none"/>
        <w:vertAlign w:val="baseline"/>
      </w:rPr>
    </w:lvl>
    <w:lvl w:ilvl="7" w:tplc="4832181A">
      <w:start w:val="1"/>
      <w:numFmt w:val="bullet"/>
      <w:lvlText w:val="-"/>
      <w:lvlJc w:val="left"/>
      <w:pPr>
        <w:tabs>
          <w:tab w:val="num" w:pos="5224"/>
        </w:tabs>
        <w:ind w:left="4374" w:firstLine="676"/>
      </w:pPr>
      <w:rPr>
        <w:rFonts w:hAnsi="Arial Unicode MS"/>
        <w:caps w:val="0"/>
        <w:smallCaps w:val="0"/>
        <w:strike w:val="0"/>
        <w:dstrike w:val="0"/>
        <w:outline w:val="0"/>
        <w:emboss w:val="0"/>
        <w:imprint w:val="0"/>
        <w:spacing w:val="0"/>
        <w:w w:val="100"/>
        <w:kern w:val="0"/>
        <w:position w:val="0"/>
        <w:highlight w:val="none"/>
        <w:vertAlign w:val="baseline"/>
      </w:rPr>
    </w:lvl>
    <w:lvl w:ilvl="8" w:tplc="117E70B2">
      <w:start w:val="1"/>
      <w:numFmt w:val="bullet"/>
      <w:lvlText w:val="-"/>
      <w:lvlJc w:val="left"/>
      <w:pPr>
        <w:tabs>
          <w:tab w:val="num" w:pos="5824"/>
        </w:tabs>
        <w:ind w:left="4974" w:firstLine="6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3C0A11A2"/>
    <w:multiLevelType w:val="hybridMultilevel"/>
    <w:tmpl w:val="1C2408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DC6138D"/>
    <w:multiLevelType w:val="hybridMultilevel"/>
    <w:tmpl w:val="5E348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240143"/>
    <w:multiLevelType w:val="hybridMultilevel"/>
    <w:tmpl w:val="EAD45E40"/>
    <w:lvl w:ilvl="0" w:tplc="52ECBEC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5">
    <w:nsid w:val="4762462D"/>
    <w:multiLevelType w:val="hybridMultilevel"/>
    <w:tmpl w:val="FF364892"/>
    <w:lvl w:ilvl="0" w:tplc="DF9864F8">
      <w:numFmt w:val="bullet"/>
      <w:lvlText w:val="-"/>
      <w:lvlJc w:val="left"/>
      <w:pPr>
        <w:ind w:left="1429" w:hanging="360"/>
      </w:pPr>
      <w:rPr>
        <w:rFonts w:ascii="Times New Roman" w:eastAsia="Times New Roman" w:hAnsi="Times New Roman" w:cs="Times New Roman" w:hint="default"/>
        <w:b/>
        <w:bCs/>
        <w:i w:val="0"/>
        <w:iCs w:val="0"/>
        <w:w w:val="100"/>
        <w:sz w:val="28"/>
        <w:szCs w:val="28"/>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8BF167B"/>
    <w:multiLevelType w:val="hybridMultilevel"/>
    <w:tmpl w:val="DD92AC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BED75E1"/>
    <w:multiLevelType w:val="hybridMultilevel"/>
    <w:tmpl w:val="5E042F24"/>
    <w:lvl w:ilvl="0" w:tplc="113231EA">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1F5561"/>
    <w:multiLevelType w:val="hybridMultilevel"/>
    <w:tmpl w:val="73BEAD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891600"/>
    <w:multiLevelType w:val="hybridMultilevel"/>
    <w:tmpl w:val="70086D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B134EC"/>
    <w:multiLevelType w:val="hybridMultilevel"/>
    <w:tmpl w:val="C75C8E0A"/>
    <w:lvl w:ilvl="0" w:tplc="638457C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50273234"/>
    <w:multiLevelType w:val="hybridMultilevel"/>
    <w:tmpl w:val="E298785E"/>
    <w:numStyleLink w:val="a"/>
  </w:abstractNum>
  <w:abstractNum w:abstractNumId="32">
    <w:nsid w:val="536B0123"/>
    <w:multiLevelType w:val="hybridMultilevel"/>
    <w:tmpl w:val="0276A32E"/>
    <w:numStyleLink w:val="1"/>
  </w:abstractNum>
  <w:abstractNum w:abstractNumId="33">
    <w:nsid w:val="54503C24"/>
    <w:multiLevelType w:val="hybridMultilevel"/>
    <w:tmpl w:val="9320D59A"/>
    <w:lvl w:ilvl="0" w:tplc="FC7258DA">
      <w:start w:val="1"/>
      <w:numFmt w:val="decimal"/>
      <w:lvlText w:val="%1)"/>
      <w:lvlJc w:val="left"/>
      <w:pPr>
        <w:ind w:left="1211" w:hanging="360"/>
      </w:pPr>
      <w:rPr>
        <w:rFonts w:hint="default"/>
        <w:b w:val="0"/>
        <w:bCs/>
        <w:i w:val="0"/>
        <w:iCs w:val="0"/>
        <w:w w:val="100"/>
        <w:sz w:val="24"/>
        <w:szCs w:val="24"/>
        <w:lang w:val="ru-RU" w:eastAsia="en-US" w:bidi="ar-S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nsid w:val="552B22BA"/>
    <w:multiLevelType w:val="hybridMultilevel"/>
    <w:tmpl w:val="DE9242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57F2305"/>
    <w:multiLevelType w:val="hybridMultilevel"/>
    <w:tmpl w:val="5282C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4816C0E"/>
    <w:multiLevelType w:val="hybridMultilevel"/>
    <w:tmpl w:val="5B6A84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CCF0A82"/>
    <w:multiLevelType w:val="hybridMultilevel"/>
    <w:tmpl w:val="5E348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63406CA"/>
    <w:multiLevelType w:val="hybridMultilevel"/>
    <w:tmpl w:val="5E348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E1D62EA"/>
    <w:multiLevelType w:val="hybridMultilevel"/>
    <w:tmpl w:val="5E348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32"/>
  </w:num>
  <w:num w:numId="3">
    <w:abstractNumId w:val="21"/>
  </w:num>
  <w:num w:numId="4">
    <w:abstractNumId w:val="31"/>
  </w:num>
  <w:num w:numId="5">
    <w:abstractNumId w:val="31"/>
    <w:lvlOverride w:ilvl="0">
      <w:lvl w:ilvl="0" w:tplc="C8FE4E36">
        <w:start w:val="1"/>
        <w:numFmt w:val="bullet"/>
        <w:lvlText w:val="-"/>
        <w:lvlJc w:val="left"/>
        <w:pPr>
          <w:tabs>
            <w:tab w:val="left" w:pos="720"/>
            <w:tab w:val="num"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B4C71D2">
        <w:start w:val="1"/>
        <w:numFmt w:val="bullet"/>
        <w:lvlText w:val="-"/>
        <w:lvlJc w:val="left"/>
        <w:pPr>
          <w:tabs>
            <w:tab w:val="left" w:pos="720"/>
            <w:tab w:val="left" w:pos="1440"/>
            <w:tab w:val="num" w:pos="1640"/>
            <w:tab w:val="left" w:pos="2160"/>
            <w:tab w:val="left" w:pos="2880"/>
            <w:tab w:val="left" w:pos="3600"/>
            <w:tab w:val="left" w:pos="4320"/>
            <w:tab w:val="left" w:pos="5040"/>
            <w:tab w:val="left" w:pos="5760"/>
            <w:tab w:val="left" w:pos="6480"/>
            <w:tab w:val="left" w:pos="7200"/>
            <w:tab w:val="left" w:pos="7920"/>
            <w:tab w:val="left" w:pos="8640"/>
            <w:tab w:val="left" w:pos="9360"/>
          </w:tabs>
          <w:ind w:left="7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3F6D556">
        <w:start w:val="1"/>
        <w:numFmt w:val="bullet"/>
        <w:lvlText w:val="-"/>
        <w:lvlJc w:val="left"/>
        <w:pPr>
          <w:tabs>
            <w:tab w:val="left" w:pos="720"/>
            <w:tab w:val="left" w:pos="1440"/>
            <w:tab w:val="num" w:pos="2240"/>
            <w:tab w:val="left" w:pos="2880"/>
            <w:tab w:val="left" w:pos="3600"/>
            <w:tab w:val="left" w:pos="4320"/>
            <w:tab w:val="left" w:pos="5040"/>
            <w:tab w:val="left" w:pos="5760"/>
            <w:tab w:val="left" w:pos="6480"/>
            <w:tab w:val="left" w:pos="7200"/>
            <w:tab w:val="left" w:pos="7920"/>
            <w:tab w:val="left" w:pos="8640"/>
            <w:tab w:val="left" w:pos="9360"/>
          </w:tabs>
          <w:ind w:left="13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AC03C8">
        <w:start w:val="1"/>
        <w:numFmt w:val="bullet"/>
        <w:lvlText w:val="-"/>
        <w:lvlJc w:val="left"/>
        <w:pPr>
          <w:tabs>
            <w:tab w:val="left" w:pos="720"/>
            <w:tab w:val="left" w:pos="1440"/>
            <w:tab w:val="left" w:pos="2160"/>
            <w:tab w:val="num" w:pos="2840"/>
            <w:tab w:val="left" w:pos="2880"/>
            <w:tab w:val="left" w:pos="3600"/>
            <w:tab w:val="left" w:pos="4320"/>
            <w:tab w:val="left" w:pos="5040"/>
            <w:tab w:val="left" w:pos="5760"/>
            <w:tab w:val="left" w:pos="6480"/>
            <w:tab w:val="left" w:pos="7200"/>
            <w:tab w:val="left" w:pos="7920"/>
            <w:tab w:val="left" w:pos="8640"/>
            <w:tab w:val="left" w:pos="9360"/>
          </w:tabs>
          <w:ind w:left="19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8A08C4">
        <w:start w:val="1"/>
        <w:numFmt w:val="bullet"/>
        <w:lvlText w:val="-"/>
        <w:lvlJc w:val="left"/>
        <w:pPr>
          <w:tabs>
            <w:tab w:val="left" w:pos="720"/>
            <w:tab w:val="left" w:pos="1440"/>
            <w:tab w:val="left" w:pos="2160"/>
            <w:tab w:val="left" w:pos="2880"/>
            <w:tab w:val="num" w:pos="3440"/>
            <w:tab w:val="left" w:pos="3600"/>
            <w:tab w:val="left" w:pos="4320"/>
            <w:tab w:val="left" w:pos="5040"/>
            <w:tab w:val="left" w:pos="5760"/>
            <w:tab w:val="left" w:pos="6480"/>
            <w:tab w:val="left" w:pos="7200"/>
            <w:tab w:val="left" w:pos="7920"/>
            <w:tab w:val="left" w:pos="8640"/>
            <w:tab w:val="left" w:pos="9360"/>
          </w:tabs>
          <w:ind w:left="25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14115E">
        <w:start w:val="1"/>
        <w:numFmt w:val="bullet"/>
        <w:lvlText w:val="-"/>
        <w:lvlJc w:val="left"/>
        <w:pPr>
          <w:tabs>
            <w:tab w:val="left" w:pos="720"/>
            <w:tab w:val="left" w:pos="1440"/>
            <w:tab w:val="left" w:pos="2160"/>
            <w:tab w:val="left" w:pos="2880"/>
            <w:tab w:val="left" w:pos="3600"/>
            <w:tab w:val="num" w:pos="4040"/>
            <w:tab w:val="left" w:pos="4320"/>
            <w:tab w:val="left" w:pos="5040"/>
            <w:tab w:val="left" w:pos="5760"/>
            <w:tab w:val="left" w:pos="6480"/>
            <w:tab w:val="left" w:pos="7200"/>
            <w:tab w:val="left" w:pos="7920"/>
            <w:tab w:val="left" w:pos="8640"/>
            <w:tab w:val="left" w:pos="9360"/>
          </w:tabs>
          <w:ind w:left="31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3A8F40">
        <w:start w:val="1"/>
        <w:numFmt w:val="bullet"/>
        <w:lvlText w:val="-"/>
        <w:lvlJc w:val="left"/>
        <w:pPr>
          <w:tabs>
            <w:tab w:val="left" w:pos="720"/>
            <w:tab w:val="left" w:pos="1440"/>
            <w:tab w:val="left" w:pos="2160"/>
            <w:tab w:val="left" w:pos="2880"/>
            <w:tab w:val="left" w:pos="3600"/>
            <w:tab w:val="left" w:pos="4320"/>
            <w:tab w:val="num" w:pos="4640"/>
            <w:tab w:val="left" w:pos="5040"/>
            <w:tab w:val="left" w:pos="5760"/>
            <w:tab w:val="left" w:pos="6480"/>
            <w:tab w:val="left" w:pos="7200"/>
            <w:tab w:val="left" w:pos="7920"/>
            <w:tab w:val="left" w:pos="8640"/>
            <w:tab w:val="left" w:pos="9360"/>
          </w:tabs>
          <w:ind w:left="37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11EA08A">
        <w:start w:val="1"/>
        <w:numFmt w:val="bullet"/>
        <w:lvlText w:val="-"/>
        <w:lvlJc w:val="left"/>
        <w:pPr>
          <w:tabs>
            <w:tab w:val="left" w:pos="720"/>
            <w:tab w:val="left" w:pos="1440"/>
            <w:tab w:val="left" w:pos="2160"/>
            <w:tab w:val="left" w:pos="2880"/>
            <w:tab w:val="left" w:pos="3600"/>
            <w:tab w:val="left" w:pos="4320"/>
            <w:tab w:val="left" w:pos="5040"/>
            <w:tab w:val="num" w:pos="5240"/>
            <w:tab w:val="left" w:pos="5760"/>
            <w:tab w:val="left" w:pos="6480"/>
            <w:tab w:val="left" w:pos="7200"/>
            <w:tab w:val="left" w:pos="7920"/>
            <w:tab w:val="left" w:pos="8640"/>
            <w:tab w:val="left" w:pos="9360"/>
          </w:tabs>
          <w:ind w:left="43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9630BE">
        <w:start w:val="1"/>
        <w:numFmt w:val="bullet"/>
        <w:lvlText w:val="-"/>
        <w:lvlJc w:val="left"/>
        <w:pPr>
          <w:tabs>
            <w:tab w:val="left" w:pos="720"/>
            <w:tab w:val="left" w:pos="1440"/>
            <w:tab w:val="left" w:pos="2160"/>
            <w:tab w:val="left" w:pos="2880"/>
            <w:tab w:val="left" w:pos="3600"/>
            <w:tab w:val="left" w:pos="4320"/>
            <w:tab w:val="left" w:pos="5040"/>
            <w:tab w:val="num" w:pos="5840"/>
            <w:tab w:val="left" w:pos="6480"/>
            <w:tab w:val="left" w:pos="7200"/>
            <w:tab w:val="left" w:pos="7920"/>
            <w:tab w:val="left" w:pos="8640"/>
            <w:tab w:val="left" w:pos="9360"/>
          </w:tabs>
          <w:ind w:left="49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1"/>
    <w:lvlOverride w:ilvl="0">
      <w:lvl w:ilvl="0" w:tplc="C8FE4E36">
        <w:start w:val="1"/>
        <w:numFmt w:val="bullet"/>
        <w:lvlText w:val="-"/>
        <w:lvlJc w:val="left"/>
        <w:pPr>
          <w:tabs>
            <w:tab w:val="num" w:pos="1040"/>
          </w:tabs>
          <w:ind w:left="1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B4C71D2">
        <w:start w:val="1"/>
        <w:numFmt w:val="bullet"/>
        <w:lvlText w:val="-"/>
        <w:lvlJc w:val="left"/>
        <w:pPr>
          <w:tabs>
            <w:tab w:val="num" w:pos="1640"/>
          </w:tabs>
          <w:ind w:left="7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3F6D556">
        <w:start w:val="1"/>
        <w:numFmt w:val="bullet"/>
        <w:lvlText w:val="-"/>
        <w:lvlJc w:val="left"/>
        <w:pPr>
          <w:tabs>
            <w:tab w:val="num" w:pos="2240"/>
          </w:tabs>
          <w:ind w:left="13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AC03C8">
        <w:start w:val="1"/>
        <w:numFmt w:val="bullet"/>
        <w:lvlText w:val="-"/>
        <w:lvlJc w:val="left"/>
        <w:pPr>
          <w:tabs>
            <w:tab w:val="num" w:pos="2840"/>
          </w:tabs>
          <w:ind w:left="19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8A08C4">
        <w:start w:val="1"/>
        <w:numFmt w:val="bullet"/>
        <w:lvlText w:val="-"/>
        <w:lvlJc w:val="left"/>
        <w:pPr>
          <w:tabs>
            <w:tab w:val="num" w:pos="3440"/>
          </w:tabs>
          <w:ind w:left="25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14115E">
        <w:start w:val="1"/>
        <w:numFmt w:val="bullet"/>
        <w:lvlText w:val="-"/>
        <w:lvlJc w:val="left"/>
        <w:pPr>
          <w:tabs>
            <w:tab w:val="num" w:pos="4040"/>
          </w:tabs>
          <w:ind w:left="31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3A8F40">
        <w:start w:val="1"/>
        <w:numFmt w:val="bullet"/>
        <w:lvlText w:val="-"/>
        <w:lvlJc w:val="left"/>
        <w:pPr>
          <w:tabs>
            <w:tab w:val="num" w:pos="4640"/>
          </w:tabs>
          <w:ind w:left="37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11EA08A">
        <w:start w:val="1"/>
        <w:numFmt w:val="bullet"/>
        <w:lvlText w:val="-"/>
        <w:lvlJc w:val="left"/>
        <w:pPr>
          <w:tabs>
            <w:tab w:val="num" w:pos="5240"/>
          </w:tabs>
          <w:ind w:left="43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9630BE">
        <w:start w:val="1"/>
        <w:numFmt w:val="bullet"/>
        <w:lvlText w:val="-"/>
        <w:lvlJc w:val="left"/>
        <w:pPr>
          <w:tabs>
            <w:tab w:val="num" w:pos="5840"/>
          </w:tabs>
          <w:ind w:left="4989" w:firstLine="6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0"/>
  </w:num>
  <w:num w:numId="9">
    <w:abstractNumId w:val="30"/>
  </w:num>
  <w:num w:numId="10">
    <w:abstractNumId w:val="24"/>
  </w:num>
  <w:num w:numId="11">
    <w:abstractNumId w:val="15"/>
  </w:num>
  <w:num w:numId="12">
    <w:abstractNumId w:val="11"/>
  </w:num>
  <w:num w:numId="13">
    <w:abstractNumId w:val="28"/>
  </w:num>
  <w:num w:numId="14">
    <w:abstractNumId w:val="35"/>
  </w:num>
  <w:num w:numId="15">
    <w:abstractNumId w:val="22"/>
  </w:num>
  <w:num w:numId="16">
    <w:abstractNumId w:val="13"/>
  </w:num>
  <w:num w:numId="17">
    <w:abstractNumId w:val="20"/>
  </w:num>
  <w:num w:numId="18">
    <w:abstractNumId w:val="34"/>
  </w:num>
  <w:num w:numId="19">
    <w:abstractNumId w:val="10"/>
  </w:num>
  <w:num w:numId="20">
    <w:abstractNumId w:val="4"/>
  </w:num>
  <w:num w:numId="21">
    <w:abstractNumId w:val="16"/>
  </w:num>
  <w:num w:numId="22">
    <w:abstractNumId w:val="8"/>
  </w:num>
  <w:num w:numId="23">
    <w:abstractNumId w:val="25"/>
  </w:num>
  <w:num w:numId="24">
    <w:abstractNumId w:val="2"/>
  </w:num>
  <w:num w:numId="25">
    <w:abstractNumId w:val="7"/>
  </w:num>
  <w:num w:numId="26">
    <w:abstractNumId w:val="19"/>
  </w:num>
  <w:num w:numId="27">
    <w:abstractNumId w:val="23"/>
  </w:num>
  <w:num w:numId="28">
    <w:abstractNumId w:val="14"/>
  </w:num>
  <w:num w:numId="29">
    <w:abstractNumId w:val="37"/>
  </w:num>
  <w:num w:numId="30">
    <w:abstractNumId w:val="38"/>
  </w:num>
  <w:num w:numId="31">
    <w:abstractNumId w:val="39"/>
  </w:num>
  <w:num w:numId="32">
    <w:abstractNumId w:val="29"/>
  </w:num>
  <w:num w:numId="33">
    <w:abstractNumId w:val="36"/>
  </w:num>
  <w:num w:numId="34">
    <w:abstractNumId w:val="17"/>
  </w:num>
  <w:num w:numId="35">
    <w:abstractNumId w:val="5"/>
  </w:num>
  <w:num w:numId="36">
    <w:abstractNumId w:val="26"/>
  </w:num>
  <w:num w:numId="37">
    <w:abstractNumId w:val="12"/>
  </w:num>
  <w:num w:numId="38">
    <w:abstractNumId w:val="33"/>
  </w:num>
  <w:num w:numId="39">
    <w:abstractNumId w:val="9"/>
  </w:num>
  <w:num w:numId="40">
    <w:abstractNumId w:val="3"/>
  </w:num>
  <w:num w:numId="41">
    <w:abstractNumId w:val="27"/>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footnotePr>
    <w:footnote w:id="-1"/>
    <w:footnote w:id="0"/>
  </w:footnotePr>
  <w:endnotePr>
    <w:endnote w:id="-1"/>
    <w:endnote w:id="0"/>
  </w:endnotePr>
  <w:compat/>
  <w:rsids>
    <w:rsidRoot w:val="0068082C"/>
    <w:rsid w:val="000032B3"/>
    <w:rsid w:val="00006265"/>
    <w:rsid w:val="0004051C"/>
    <w:rsid w:val="00050196"/>
    <w:rsid w:val="00077F4D"/>
    <w:rsid w:val="00081832"/>
    <w:rsid w:val="000C00C6"/>
    <w:rsid w:val="000C5068"/>
    <w:rsid w:val="000D2F4F"/>
    <w:rsid w:val="000F0243"/>
    <w:rsid w:val="00106F12"/>
    <w:rsid w:val="00123D75"/>
    <w:rsid w:val="00127757"/>
    <w:rsid w:val="001340E9"/>
    <w:rsid w:val="00150337"/>
    <w:rsid w:val="00174A66"/>
    <w:rsid w:val="00175012"/>
    <w:rsid w:val="001859C5"/>
    <w:rsid w:val="001C1864"/>
    <w:rsid w:val="001D7B91"/>
    <w:rsid w:val="002003E8"/>
    <w:rsid w:val="00206E52"/>
    <w:rsid w:val="00221A7B"/>
    <w:rsid w:val="00223BB6"/>
    <w:rsid w:val="00225695"/>
    <w:rsid w:val="00226650"/>
    <w:rsid w:val="002336F9"/>
    <w:rsid w:val="0024093D"/>
    <w:rsid w:val="002409DE"/>
    <w:rsid w:val="00256EBC"/>
    <w:rsid w:val="002856AA"/>
    <w:rsid w:val="002A0ABE"/>
    <w:rsid w:val="002A0E7A"/>
    <w:rsid w:val="002A1195"/>
    <w:rsid w:val="002D4B9C"/>
    <w:rsid w:val="002D4FB7"/>
    <w:rsid w:val="00330CEB"/>
    <w:rsid w:val="00333F79"/>
    <w:rsid w:val="00351328"/>
    <w:rsid w:val="00351B00"/>
    <w:rsid w:val="00361788"/>
    <w:rsid w:val="003871F3"/>
    <w:rsid w:val="003C3C4E"/>
    <w:rsid w:val="003C5A44"/>
    <w:rsid w:val="003E5D95"/>
    <w:rsid w:val="003F4AAE"/>
    <w:rsid w:val="0045201F"/>
    <w:rsid w:val="00463543"/>
    <w:rsid w:val="00491DCA"/>
    <w:rsid w:val="0049594A"/>
    <w:rsid w:val="004A4353"/>
    <w:rsid w:val="004A65CA"/>
    <w:rsid w:val="004B1192"/>
    <w:rsid w:val="004B759E"/>
    <w:rsid w:val="004D0153"/>
    <w:rsid w:val="004D2508"/>
    <w:rsid w:val="004D2DE1"/>
    <w:rsid w:val="004F7E77"/>
    <w:rsid w:val="00506D90"/>
    <w:rsid w:val="00533418"/>
    <w:rsid w:val="00535D04"/>
    <w:rsid w:val="00550846"/>
    <w:rsid w:val="00550E9E"/>
    <w:rsid w:val="00580140"/>
    <w:rsid w:val="00580ED2"/>
    <w:rsid w:val="00587F30"/>
    <w:rsid w:val="00592881"/>
    <w:rsid w:val="00597F00"/>
    <w:rsid w:val="005A15E4"/>
    <w:rsid w:val="005A21E3"/>
    <w:rsid w:val="005C2C76"/>
    <w:rsid w:val="005D0F6E"/>
    <w:rsid w:val="005D1899"/>
    <w:rsid w:val="005E1106"/>
    <w:rsid w:val="005F1188"/>
    <w:rsid w:val="00627420"/>
    <w:rsid w:val="00647518"/>
    <w:rsid w:val="006603D9"/>
    <w:rsid w:val="006709B5"/>
    <w:rsid w:val="006751DE"/>
    <w:rsid w:val="0068082C"/>
    <w:rsid w:val="00686693"/>
    <w:rsid w:val="006A207B"/>
    <w:rsid w:val="006A41F3"/>
    <w:rsid w:val="006A56BF"/>
    <w:rsid w:val="006C3377"/>
    <w:rsid w:val="006C4381"/>
    <w:rsid w:val="00703627"/>
    <w:rsid w:val="00706D53"/>
    <w:rsid w:val="007145D5"/>
    <w:rsid w:val="0072692F"/>
    <w:rsid w:val="007341C1"/>
    <w:rsid w:val="00740033"/>
    <w:rsid w:val="00767538"/>
    <w:rsid w:val="007726EF"/>
    <w:rsid w:val="00791F05"/>
    <w:rsid w:val="00796CF0"/>
    <w:rsid w:val="007A1B2E"/>
    <w:rsid w:val="007A46BC"/>
    <w:rsid w:val="007B58D2"/>
    <w:rsid w:val="007C21F3"/>
    <w:rsid w:val="007C25D8"/>
    <w:rsid w:val="007D7A74"/>
    <w:rsid w:val="007E5D6C"/>
    <w:rsid w:val="00813843"/>
    <w:rsid w:val="008169C0"/>
    <w:rsid w:val="00822909"/>
    <w:rsid w:val="008251CE"/>
    <w:rsid w:val="008333C2"/>
    <w:rsid w:val="00860A29"/>
    <w:rsid w:val="00863812"/>
    <w:rsid w:val="008861E6"/>
    <w:rsid w:val="00886674"/>
    <w:rsid w:val="00895433"/>
    <w:rsid w:val="008A5CDA"/>
    <w:rsid w:val="008B5911"/>
    <w:rsid w:val="008C5952"/>
    <w:rsid w:val="00914847"/>
    <w:rsid w:val="00914AE9"/>
    <w:rsid w:val="00923828"/>
    <w:rsid w:val="00927219"/>
    <w:rsid w:val="009413C6"/>
    <w:rsid w:val="0094374E"/>
    <w:rsid w:val="0098160F"/>
    <w:rsid w:val="009864EF"/>
    <w:rsid w:val="009D2191"/>
    <w:rsid w:val="009E04AB"/>
    <w:rsid w:val="009E1F27"/>
    <w:rsid w:val="009F442C"/>
    <w:rsid w:val="009F7954"/>
    <w:rsid w:val="00A0015C"/>
    <w:rsid w:val="00A0494E"/>
    <w:rsid w:val="00A22F29"/>
    <w:rsid w:val="00A24500"/>
    <w:rsid w:val="00A4431B"/>
    <w:rsid w:val="00A4460C"/>
    <w:rsid w:val="00A4565D"/>
    <w:rsid w:val="00A503AF"/>
    <w:rsid w:val="00A53F67"/>
    <w:rsid w:val="00A567D3"/>
    <w:rsid w:val="00A6528B"/>
    <w:rsid w:val="00A700B6"/>
    <w:rsid w:val="00A7318B"/>
    <w:rsid w:val="00A92AD6"/>
    <w:rsid w:val="00AC08C9"/>
    <w:rsid w:val="00AC1905"/>
    <w:rsid w:val="00AC5D4B"/>
    <w:rsid w:val="00B03898"/>
    <w:rsid w:val="00B211C3"/>
    <w:rsid w:val="00B27029"/>
    <w:rsid w:val="00B37F97"/>
    <w:rsid w:val="00B50187"/>
    <w:rsid w:val="00B643FA"/>
    <w:rsid w:val="00B6610D"/>
    <w:rsid w:val="00B70457"/>
    <w:rsid w:val="00BE1FF2"/>
    <w:rsid w:val="00BF1147"/>
    <w:rsid w:val="00C0119D"/>
    <w:rsid w:val="00C023E9"/>
    <w:rsid w:val="00C47795"/>
    <w:rsid w:val="00C509CB"/>
    <w:rsid w:val="00C52A3E"/>
    <w:rsid w:val="00C542C7"/>
    <w:rsid w:val="00C5639A"/>
    <w:rsid w:val="00C8270E"/>
    <w:rsid w:val="00CB0C8E"/>
    <w:rsid w:val="00CB6A33"/>
    <w:rsid w:val="00D11C4D"/>
    <w:rsid w:val="00D156FC"/>
    <w:rsid w:val="00D242C0"/>
    <w:rsid w:val="00D43288"/>
    <w:rsid w:val="00D73AA7"/>
    <w:rsid w:val="00D825AC"/>
    <w:rsid w:val="00D85E15"/>
    <w:rsid w:val="00D8798F"/>
    <w:rsid w:val="00D958C4"/>
    <w:rsid w:val="00DB09DA"/>
    <w:rsid w:val="00DB2758"/>
    <w:rsid w:val="00DB46A9"/>
    <w:rsid w:val="00DE65EA"/>
    <w:rsid w:val="00DE78E8"/>
    <w:rsid w:val="00E12115"/>
    <w:rsid w:val="00E12C08"/>
    <w:rsid w:val="00E26E51"/>
    <w:rsid w:val="00E37A43"/>
    <w:rsid w:val="00E41416"/>
    <w:rsid w:val="00E64684"/>
    <w:rsid w:val="00E719BD"/>
    <w:rsid w:val="00E94CD0"/>
    <w:rsid w:val="00EC3DEB"/>
    <w:rsid w:val="00F15742"/>
    <w:rsid w:val="00F175D8"/>
    <w:rsid w:val="00F43252"/>
    <w:rsid w:val="00F4663E"/>
    <w:rsid w:val="00F57584"/>
    <w:rsid w:val="00F6087A"/>
    <w:rsid w:val="00F73680"/>
    <w:rsid w:val="00F77E95"/>
    <w:rsid w:val="00F93BE2"/>
    <w:rsid w:val="00F975B0"/>
    <w:rsid w:val="00FA6297"/>
    <w:rsid w:val="00FB4570"/>
    <w:rsid w:val="00FC69A4"/>
    <w:rsid w:val="00FD2C4D"/>
    <w:rsid w:val="00FE2936"/>
    <w:rsid w:val="00FF5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Прямая со стрелкой 17"/>
        <o:r id="V:Rule5" type="connector" idref="#Прямая со стрелкой 18"/>
        <o:r id="V:Rule6"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8082C"/>
    <w:pPr>
      <w:pBdr>
        <w:top w:val="nil"/>
        <w:left w:val="nil"/>
        <w:bottom w:val="nil"/>
        <w:right w:val="nil"/>
        <w:between w:val="nil"/>
        <w:bar w:val="nil"/>
      </w:pBdr>
    </w:pPr>
    <w:rPr>
      <w:rFonts w:ascii="Calibri" w:eastAsia="Arial Unicode MS" w:hAnsi="Calibri" w:cs="Arial Unicode MS"/>
      <w:color w:val="000000"/>
      <w:u w:color="000000"/>
      <w:bdr w:val="nil"/>
      <w:lang w:eastAsia="ru-RU"/>
    </w:rPr>
  </w:style>
  <w:style w:type="paragraph" w:styleId="10">
    <w:name w:val="heading 1"/>
    <w:basedOn w:val="a0"/>
    <w:next w:val="a0"/>
    <w:link w:val="11"/>
    <w:uiPriority w:val="9"/>
    <w:qFormat/>
    <w:rsid w:val="006808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link w:val="20"/>
    <w:rsid w:val="0068082C"/>
    <w:pPr>
      <w:pBdr>
        <w:top w:val="nil"/>
        <w:left w:val="nil"/>
        <w:bottom w:val="nil"/>
        <w:right w:val="nil"/>
        <w:between w:val="nil"/>
        <w:bar w:val="nil"/>
      </w:pBdr>
      <w:spacing w:before="100" w:after="100" w:line="240" w:lineRule="auto"/>
      <w:outlineLvl w:val="1"/>
    </w:pPr>
    <w:rPr>
      <w:rFonts w:ascii="Times New Roman" w:eastAsia="Arial Unicode MS" w:hAnsi="Times New Roman" w:cs="Arial Unicode MS"/>
      <w:b/>
      <w:bCs/>
      <w:color w:val="000000"/>
      <w:sz w:val="36"/>
      <w:szCs w:val="36"/>
      <w:u w:color="000000"/>
      <w:bdr w:val="ni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68082C"/>
    <w:rPr>
      <w:rFonts w:asciiTheme="majorHAnsi" w:eastAsiaTheme="majorEastAsia" w:hAnsiTheme="majorHAnsi" w:cstheme="majorBidi"/>
      <w:color w:val="365F91" w:themeColor="accent1" w:themeShade="BF"/>
      <w:sz w:val="32"/>
      <w:szCs w:val="32"/>
      <w:u w:color="000000"/>
      <w:bdr w:val="nil"/>
      <w:lang w:eastAsia="ru-RU"/>
    </w:rPr>
  </w:style>
  <w:style w:type="character" w:customStyle="1" w:styleId="20">
    <w:name w:val="Заголовок 2 Знак"/>
    <w:basedOn w:val="a1"/>
    <w:link w:val="2"/>
    <w:rsid w:val="0068082C"/>
    <w:rPr>
      <w:rFonts w:ascii="Times New Roman" w:eastAsia="Arial Unicode MS" w:hAnsi="Times New Roman" w:cs="Arial Unicode MS"/>
      <w:b/>
      <w:bCs/>
      <w:color w:val="000000"/>
      <w:sz w:val="36"/>
      <w:szCs w:val="36"/>
      <w:u w:color="000000"/>
      <w:bdr w:val="nil"/>
      <w:lang w:eastAsia="ru-RU"/>
    </w:rPr>
  </w:style>
  <w:style w:type="character" w:styleId="a4">
    <w:name w:val="Hyperlink"/>
    <w:uiPriority w:val="99"/>
    <w:rsid w:val="0068082C"/>
    <w:rPr>
      <w:u w:val="single"/>
    </w:rPr>
  </w:style>
  <w:style w:type="table" w:customStyle="1" w:styleId="TableNormal">
    <w:name w:val="Table Normal"/>
    <w:rsid w:val="006808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5">
    <w:name w:val="Колонтитулы"/>
    <w:rsid w:val="006808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customStyle="1" w:styleId="ConsPlusNormal">
    <w:name w:val="ConsPlusNormal"/>
    <w:link w:val="ConsPlusNormal0"/>
    <w:rsid w:val="0068082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6">
    <w:name w:val="No Spacing"/>
    <w:rsid w:val="0068082C"/>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ru-RU"/>
    </w:rPr>
  </w:style>
  <w:style w:type="character" w:customStyle="1" w:styleId="a7">
    <w:name w:val="Нет"/>
    <w:rsid w:val="0068082C"/>
  </w:style>
  <w:style w:type="character" w:customStyle="1" w:styleId="Hyperlink0">
    <w:name w:val="Hyperlink.0"/>
    <w:basedOn w:val="a7"/>
    <w:rsid w:val="0068082C"/>
    <w:rPr>
      <w:shd w:val="clear" w:color="auto" w:fill="00FFFF"/>
    </w:rPr>
  </w:style>
  <w:style w:type="paragraph" w:styleId="a8">
    <w:name w:val="List Paragraph"/>
    <w:uiPriority w:val="34"/>
    <w:qFormat/>
    <w:rsid w:val="0068082C"/>
    <w:pPr>
      <w:pBdr>
        <w:top w:val="nil"/>
        <w:left w:val="nil"/>
        <w:bottom w:val="nil"/>
        <w:right w:val="nil"/>
        <w:between w:val="nil"/>
        <w:bar w:val="nil"/>
      </w:pBdr>
      <w:ind w:left="720"/>
    </w:pPr>
    <w:rPr>
      <w:rFonts w:ascii="Calibri" w:eastAsia="Arial Unicode MS" w:hAnsi="Calibri" w:cs="Arial Unicode MS"/>
      <w:color w:val="000000"/>
      <w:u w:color="000000"/>
      <w:bdr w:val="nil"/>
      <w:lang w:eastAsia="ru-RU"/>
    </w:rPr>
  </w:style>
  <w:style w:type="numbering" w:customStyle="1" w:styleId="1">
    <w:name w:val="Импортированный стиль 1"/>
    <w:rsid w:val="0068082C"/>
    <w:pPr>
      <w:numPr>
        <w:numId w:val="1"/>
      </w:numPr>
    </w:pPr>
  </w:style>
  <w:style w:type="paragraph" w:styleId="a9">
    <w:name w:val="Body Text"/>
    <w:link w:val="aa"/>
    <w:rsid w:val="006808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a">
    <w:name w:val="Основной текст Знак"/>
    <w:basedOn w:val="a1"/>
    <w:link w:val="a9"/>
    <w:rsid w:val="0068082C"/>
    <w:rPr>
      <w:rFonts w:ascii="Helvetica Neue" w:eastAsia="Arial Unicode MS" w:hAnsi="Helvetica Neue" w:cs="Arial Unicode MS"/>
      <w:color w:val="000000"/>
      <w:bdr w:val="nil"/>
      <w:lang w:eastAsia="ru-RU"/>
    </w:rPr>
  </w:style>
  <w:style w:type="numbering" w:customStyle="1" w:styleId="a">
    <w:name w:val="Пункты"/>
    <w:rsid w:val="0068082C"/>
    <w:pPr>
      <w:numPr>
        <w:numId w:val="3"/>
      </w:numPr>
    </w:pPr>
  </w:style>
  <w:style w:type="paragraph" w:customStyle="1" w:styleId="ab">
    <w:name w:val="По умолчанию"/>
    <w:rsid w:val="0068082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rPr>
  </w:style>
  <w:style w:type="character" w:styleId="ac">
    <w:name w:val="annotation reference"/>
    <w:basedOn w:val="a1"/>
    <w:uiPriority w:val="99"/>
    <w:semiHidden/>
    <w:unhideWhenUsed/>
    <w:rsid w:val="0068082C"/>
    <w:rPr>
      <w:sz w:val="16"/>
      <w:szCs w:val="16"/>
    </w:rPr>
  </w:style>
  <w:style w:type="paragraph" w:styleId="ad">
    <w:name w:val="annotation text"/>
    <w:basedOn w:val="a0"/>
    <w:link w:val="ae"/>
    <w:uiPriority w:val="99"/>
    <w:semiHidden/>
    <w:unhideWhenUsed/>
    <w:rsid w:val="0068082C"/>
    <w:pPr>
      <w:spacing w:line="240" w:lineRule="auto"/>
    </w:pPr>
    <w:rPr>
      <w:sz w:val="20"/>
      <w:szCs w:val="20"/>
    </w:rPr>
  </w:style>
  <w:style w:type="character" w:customStyle="1" w:styleId="ae">
    <w:name w:val="Текст примечания Знак"/>
    <w:basedOn w:val="a1"/>
    <w:link w:val="ad"/>
    <w:uiPriority w:val="99"/>
    <w:semiHidden/>
    <w:rsid w:val="0068082C"/>
    <w:rPr>
      <w:rFonts w:ascii="Calibri" w:eastAsia="Arial Unicode MS" w:hAnsi="Calibri" w:cs="Arial Unicode MS"/>
      <w:color w:val="000000"/>
      <w:sz w:val="20"/>
      <w:szCs w:val="20"/>
      <w:u w:color="000000"/>
      <w:bdr w:val="nil"/>
      <w:lang w:eastAsia="ru-RU"/>
    </w:rPr>
  </w:style>
  <w:style w:type="paragraph" w:styleId="af">
    <w:name w:val="annotation subject"/>
    <w:basedOn w:val="ad"/>
    <w:next w:val="ad"/>
    <w:link w:val="af0"/>
    <w:uiPriority w:val="99"/>
    <w:semiHidden/>
    <w:unhideWhenUsed/>
    <w:rsid w:val="0068082C"/>
    <w:rPr>
      <w:b/>
      <w:bCs/>
    </w:rPr>
  </w:style>
  <w:style w:type="character" w:customStyle="1" w:styleId="af0">
    <w:name w:val="Тема примечания Знак"/>
    <w:basedOn w:val="ae"/>
    <w:link w:val="af"/>
    <w:uiPriority w:val="99"/>
    <w:semiHidden/>
    <w:rsid w:val="0068082C"/>
    <w:rPr>
      <w:rFonts w:ascii="Calibri" w:eastAsia="Arial Unicode MS" w:hAnsi="Calibri" w:cs="Arial Unicode MS"/>
      <w:b/>
      <w:bCs/>
      <w:color w:val="000000"/>
      <w:sz w:val="20"/>
      <w:szCs w:val="20"/>
      <w:u w:color="000000"/>
      <w:bdr w:val="nil"/>
      <w:lang w:eastAsia="ru-RU"/>
    </w:rPr>
  </w:style>
  <w:style w:type="paragraph" w:styleId="af1">
    <w:name w:val="Balloon Text"/>
    <w:basedOn w:val="a0"/>
    <w:link w:val="af2"/>
    <w:uiPriority w:val="99"/>
    <w:semiHidden/>
    <w:unhideWhenUsed/>
    <w:rsid w:val="0068082C"/>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68082C"/>
    <w:rPr>
      <w:rFonts w:ascii="Segoe UI" w:eastAsia="Arial Unicode MS" w:hAnsi="Segoe UI" w:cs="Segoe UI"/>
      <w:color w:val="000000"/>
      <w:sz w:val="18"/>
      <w:szCs w:val="18"/>
      <w:u w:color="000000"/>
      <w:bdr w:val="nil"/>
      <w:lang w:eastAsia="ru-RU"/>
    </w:rPr>
  </w:style>
  <w:style w:type="paragraph" w:styleId="af3">
    <w:name w:val="TOC Heading"/>
    <w:basedOn w:val="10"/>
    <w:next w:val="a0"/>
    <w:uiPriority w:val="39"/>
    <w:unhideWhenUsed/>
    <w:qFormat/>
    <w:rsid w:val="0068082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12">
    <w:name w:val="toc 1"/>
    <w:basedOn w:val="a0"/>
    <w:next w:val="a0"/>
    <w:autoRedefine/>
    <w:uiPriority w:val="39"/>
    <w:unhideWhenUsed/>
    <w:qFormat/>
    <w:rsid w:val="0068082C"/>
    <w:pPr>
      <w:spacing w:after="100"/>
    </w:pPr>
  </w:style>
  <w:style w:type="paragraph" w:styleId="af4">
    <w:name w:val="Subtitle"/>
    <w:basedOn w:val="a0"/>
    <w:next w:val="a0"/>
    <w:link w:val="af5"/>
    <w:uiPriority w:val="11"/>
    <w:qFormat/>
    <w:rsid w:val="0068082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5">
    <w:name w:val="Подзаголовок Знак"/>
    <w:basedOn w:val="a1"/>
    <w:link w:val="af4"/>
    <w:uiPriority w:val="11"/>
    <w:rsid w:val="0068082C"/>
    <w:rPr>
      <w:rFonts w:eastAsiaTheme="minorEastAsia"/>
      <w:color w:val="5A5A5A" w:themeColor="text1" w:themeTint="A5"/>
      <w:spacing w:val="15"/>
      <w:u w:color="000000"/>
      <w:bdr w:val="nil"/>
      <w:lang w:eastAsia="ru-RU"/>
    </w:rPr>
  </w:style>
  <w:style w:type="character" w:styleId="af6">
    <w:name w:val="Subtle Emphasis"/>
    <w:basedOn w:val="a1"/>
    <w:uiPriority w:val="19"/>
    <w:qFormat/>
    <w:rsid w:val="0068082C"/>
    <w:rPr>
      <w:i/>
      <w:iCs/>
      <w:color w:val="404040" w:themeColor="text1" w:themeTint="BF"/>
    </w:rPr>
  </w:style>
  <w:style w:type="character" w:styleId="af7">
    <w:name w:val="Intense Emphasis"/>
    <w:basedOn w:val="a1"/>
    <w:uiPriority w:val="21"/>
    <w:qFormat/>
    <w:rsid w:val="0068082C"/>
    <w:rPr>
      <w:i/>
      <w:iCs/>
      <w:color w:val="4F81BD" w:themeColor="accent1"/>
    </w:rPr>
  </w:style>
  <w:style w:type="character" w:styleId="af8">
    <w:name w:val="Book Title"/>
    <w:basedOn w:val="a1"/>
    <w:uiPriority w:val="33"/>
    <w:qFormat/>
    <w:rsid w:val="0068082C"/>
    <w:rPr>
      <w:b/>
      <w:bCs/>
      <w:i/>
      <w:iCs/>
      <w:spacing w:val="5"/>
    </w:rPr>
  </w:style>
  <w:style w:type="character" w:styleId="af9">
    <w:name w:val="Intense Reference"/>
    <w:basedOn w:val="a1"/>
    <w:uiPriority w:val="32"/>
    <w:qFormat/>
    <w:rsid w:val="0068082C"/>
    <w:rPr>
      <w:b/>
      <w:bCs/>
      <w:smallCaps/>
      <w:color w:val="4F81BD" w:themeColor="accent1"/>
      <w:spacing w:val="5"/>
    </w:rPr>
  </w:style>
  <w:style w:type="paragraph" w:customStyle="1" w:styleId="ConsPlusTitle">
    <w:name w:val="ConsPlusTitle"/>
    <w:uiPriority w:val="99"/>
    <w:rsid w:val="0068082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68082C"/>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afa">
    <w:name w:val="Гипертекстовая ссылка"/>
    <w:basedOn w:val="a1"/>
    <w:uiPriority w:val="99"/>
    <w:rsid w:val="0068082C"/>
    <w:rPr>
      <w:rFonts w:cs="Times New Roman"/>
      <w:b w:val="0"/>
      <w:color w:val="106BBE"/>
    </w:rPr>
  </w:style>
  <w:style w:type="table" w:styleId="afb">
    <w:name w:val="Table Grid"/>
    <w:basedOn w:val="a2"/>
    <w:rsid w:val="006808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51328"/>
    <w:rPr>
      <w:rFonts w:ascii="Times New Roman" w:eastAsia="Arial Unicode MS" w:hAnsi="Times New Roman" w:cs="Arial Unicode MS"/>
      <w:color w:val="000000"/>
      <w:sz w:val="24"/>
      <w:szCs w:val="24"/>
      <w:u w:color="000000"/>
      <w:bdr w:val="nil"/>
      <w:lang w:eastAsia="ru-RU"/>
    </w:rPr>
  </w:style>
  <w:style w:type="paragraph" w:styleId="21">
    <w:name w:val="toc 2"/>
    <w:basedOn w:val="a0"/>
    <w:next w:val="a0"/>
    <w:autoRedefine/>
    <w:uiPriority w:val="39"/>
    <w:semiHidden/>
    <w:unhideWhenUsed/>
    <w:qFormat/>
    <w:rsid w:val="005D1899"/>
    <w:pPr>
      <w:pBdr>
        <w:top w:val="none" w:sz="0" w:space="0" w:color="auto"/>
        <w:left w:val="none" w:sz="0" w:space="0" w:color="auto"/>
        <w:bottom w:val="none" w:sz="0" w:space="0" w:color="auto"/>
        <w:right w:val="none" w:sz="0" w:space="0" w:color="auto"/>
        <w:between w:val="none" w:sz="0" w:space="0" w:color="auto"/>
        <w:bar w:val="none" w:sz="0" w:color="auto"/>
      </w:pBdr>
      <w:spacing w:after="100"/>
      <w:ind w:left="220"/>
    </w:pPr>
    <w:rPr>
      <w:rFonts w:asciiTheme="minorHAnsi" w:eastAsiaTheme="minorEastAsia" w:hAnsiTheme="minorHAnsi" w:cstheme="minorBidi"/>
      <w:color w:val="auto"/>
      <w:bdr w:val="none" w:sz="0" w:space="0" w:color="auto"/>
    </w:rPr>
  </w:style>
  <w:style w:type="paragraph" w:styleId="3">
    <w:name w:val="toc 3"/>
    <w:basedOn w:val="a0"/>
    <w:next w:val="a0"/>
    <w:autoRedefine/>
    <w:uiPriority w:val="39"/>
    <w:semiHidden/>
    <w:unhideWhenUsed/>
    <w:qFormat/>
    <w:rsid w:val="005D1899"/>
    <w:pPr>
      <w:pBdr>
        <w:top w:val="none" w:sz="0" w:space="0" w:color="auto"/>
        <w:left w:val="none" w:sz="0" w:space="0" w:color="auto"/>
        <w:bottom w:val="none" w:sz="0" w:space="0" w:color="auto"/>
        <w:right w:val="none" w:sz="0" w:space="0" w:color="auto"/>
        <w:between w:val="none" w:sz="0" w:space="0" w:color="auto"/>
        <w:bar w:val="none" w:sz="0" w:color="auto"/>
      </w:pBdr>
      <w:spacing w:after="100"/>
      <w:ind w:left="440"/>
    </w:pPr>
    <w:rPr>
      <w:rFonts w:asciiTheme="minorHAnsi" w:eastAsiaTheme="minorEastAsia" w:hAnsiTheme="minorHAnsi" w:cstheme="minorBidi"/>
      <w:color w:val="auto"/>
      <w:bdr w:val="none" w:sz="0" w:space="0" w:color="auto"/>
    </w:rPr>
  </w:style>
  <w:style w:type="paragraph" w:styleId="afc">
    <w:name w:val="endnote text"/>
    <w:basedOn w:val="a0"/>
    <w:link w:val="afd"/>
    <w:uiPriority w:val="99"/>
    <w:semiHidden/>
    <w:unhideWhenUsed/>
    <w:rsid w:val="00FB4570"/>
    <w:pPr>
      <w:spacing w:after="0" w:line="240" w:lineRule="auto"/>
    </w:pPr>
    <w:rPr>
      <w:sz w:val="20"/>
      <w:szCs w:val="20"/>
    </w:rPr>
  </w:style>
  <w:style w:type="character" w:customStyle="1" w:styleId="afd">
    <w:name w:val="Текст концевой сноски Знак"/>
    <w:basedOn w:val="a1"/>
    <w:link w:val="afc"/>
    <w:uiPriority w:val="99"/>
    <w:semiHidden/>
    <w:rsid w:val="00FB4570"/>
    <w:rPr>
      <w:rFonts w:ascii="Calibri" w:eastAsia="Arial Unicode MS" w:hAnsi="Calibri" w:cs="Arial Unicode MS"/>
      <w:color w:val="000000"/>
      <w:sz w:val="20"/>
      <w:szCs w:val="20"/>
      <w:u w:color="000000"/>
      <w:bdr w:val="nil"/>
      <w:lang w:eastAsia="ru-RU"/>
    </w:rPr>
  </w:style>
  <w:style w:type="character" w:styleId="afe">
    <w:name w:val="endnote reference"/>
    <w:basedOn w:val="a1"/>
    <w:uiPriority w:val="99"/>
    <w:semiHidden/>
    <w:unhideWhenUsed/>
    <w:rsid w:val="00FB45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8082C"/>
    <w:pPr>
      <w:pBdr>
        <w:top w:val="nil"/>
        <w:left w:val="nil"/>
        <w:bottom w:val="nil"/>
        <w:right w:val="nil"/>
        <w:between w:val="nil"/>
        <w:bar w:val="nil"/>
      </w:pBdr>
    </w:pPr>
    <w:rPr>
      <w:rFonts w:ascii="Calibri" w:eastAsia="Arial Unicode MS" w:hAnsi="Calibri" w:cs="Arial Unicode MS"/>
      <w:color w:val="000000"/>
      <w:u w:color="000000"/>
      <w:bdr w:val="nil"/>
      <w:lang w:eastAsia="ru-RU"/>
    </w:rPr>
  </w:style>
  <w:style w:type="paragraph" w:styleId="10">
    <w:name w:val="heading 1"/>
    <w:basedOn w:val="a0"/>
    <w:next w:val="a0"/>
    <w:link w:val="11"/>
    <w:uiPriority w:val="9"/>
    <w:qFormat/>
    <w:rsid w:val="006808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link w:val="20"/>
    <w:rsid w:val="0068082C"/>
    <w:pPr>
      <w:pBdr>
        <w:top w:val="nil"/>
        <w:left w:val="nil"/>
        <w:bottom w:val="nil"/>
        <w:right w:val="nil"/>
        <w:between w:val="nil"/>
        <w:bar w:val="nil"/>
      </w:pBdr>
      <w:spacing w:before="100" w:after="100" w:line="240" w:lineRule="auto"/>
      <w:outlineLvl w:val="1"/>
    </w:pPr>
    <w:rPr>
      <w:rFonts w:ascii="Times New Roman" w:eastAsia="Arial Unicode MS" w:hAnsi="Times New Roman" w:cs="Arial Unicode MS"/>
      <w:b/>
      <w:bCs/>
      <w:color w:val="000000"/>
      <w:sz w:val="36"/>
      <w:szCs w:val="36"/>
      <w:u w:color="000000"/>
      <w:bdr w:val="ni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68082C"/>
    <w:rPr>
      <w:rFonts w:asciiTheme="majorHAnsi" w:eastAsiaTheme="majorEastAsia" w:hAnsiTheme="majorHAnsi" w:cstheme="majorBidi"/>
      <w:color w:val="365F91" w:themeColor="accent1" w:themeShade="BF"/>
      <w:sz w:val="32"/>
      <w:szCs w:val="32"/>
      <w:u w:color="000000"/>
      <w:bdr w:val="nil"/>
      <w:lang w:eastAsia="ru-RU"/>
    </w:rPr>
  </w:style>
  <w:style w:type="character" w:customStyle="1" w:styleId="20">
    <w:name w:val="Заголовок 2 Знак"/>
    <w:basedOn w:val="a1"/>
    <w:link w:val="2"/>
    <w:rsid w:val="0068082C"/>
    <w:rPr>
      <w:rFonts w:ascii="Times New Roman" w:eastAsia="Arial Unicode MS" w:hAnsi="Times New Roman" w:cs="Arial Unicode MS"/>
      <w:b/>
      <w:bCs/>
      <w:color w:val="000000"/>
      <w:sz w:val="36"/>
      <w:szCs w:val="36"/>
      <w:u w:color="000000"/>
      <w:bdr w:val="nil"/>
      <w:lang w:eastAsia="ru-RU"/>
    </w:rPr>
  </w:style>
  <w:style w:type="character" w:styleId="a4">
    <w:name w:val="Hyperlink"/>
    <w:uiPriority w:val="99"/>
    <w:rsid w:val="0068082C"/>
    <w:rPr>
      <w:u w:val="single"/>
    </w:rPr>
  </w:style>
  <w:style w:type="table" w:customStyle="1" w:styleId="TableNormal">
    <w:name w:val="Table Normal"/>
    <w:rsid w:val="006808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5">
    <w:name w:val="Колонтитулы"/>
    <w:rsid w:val="006808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customStyle="1" w:styleId="ConsPlusNormal">
    <w:name w:val="ConsPlusNormal"/>
    <w:link w:val="ConsPlusNormal0"/>
    <w:rsid w:val="0068082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6">
    <w:name w:val="No Spacing"/>
    <w:rsid w:val="0068082C"/>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ru-RU"/>
    </w:rPr>
  </w:style>
  <w:style w:type="character" w:customStyle="1" w:styleId="a7">
    <w:name w:val="Нет"/>
    <w:rsid w:val="0068082C"/>
  </w:style>
  <w:style w:type="character" w:customStyle="1" w:styleId="Hyperlink0">
    <w:name w:val="Hyperlink.0"/>
    <w:basedOn w:val="a7"/>
    <w:rsid w:val="0068082C"/>
    <w:rPr>
      <w:shd w:val="clear" w:color="auto" w:fill="00FFFF"/>
    </w:rPr>
  </w:style>
  <w:style w:type="paragraph" w:styleId="a8">
    <w:name w:val="List Paragraph"/>
    <w:rsid w:val="0068082C"/>
    <w:pPr>
      <w:pBdr>
        <w:top w:val="nil"/>
        <w:left w:val="nil"/>
        <w:bottom w:val="nil"/>
        <w:right w:val="nil"/>
        <w:between w:val="nil"/>
        <w:bar w:val="nil"/>
      </w:pBdr>
      <w:ind w:left="720"/>
    </w:pPr>
    <w:rPr>
      <w:rFonts w:ascii="Calibri" w:eastAsia="Arial Unicode MS" w:hAnsi="Calibri" w:cs="Arial Unicode MS"/>
      <w:color w:val="000000"/>
      <w:u w:color="000000"/>
      <w:bdr w:val="nil"/>
      <w:lang w:eastAsia="ru-RU"/>
    </w:rPr>
  </w:style>
  <w:style w:type="numbering" w:customStyle="1" w:styleId="1">
    <w:name w:val="Импортированный стиль 1"/>
    <w:rsid w:val="0068082C"/>
    <w:pPr>
      <w:numPr>
        <w:numId w:val="1"/>
      </w:numPr>
    </w:pPr>
  </w:style>
  <w:style w:type="paragraph" w:styleId="a9">
    <w:name w:val="Body Text"/>
    <w:link w:val="aa"/>
    <w:rsid w:val="006808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aa">
    <w:name w:val="Основной текст Знак"/>
    <w:basedOn w:val="a1"/>
    <w:link w:val="a9"/>
    <w:rsid w:val="0068082C"/>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numbering" w:customStyle="1" w:styleId="a">
    <w:name w:val="Пункты"/>
    <w:rsid w:val="0068082C"/>
    <w:pPr>
      <w:numPr>
        <w:numId w:val="3"/>
      </w:numPr>
    </w:pPr>
  </w:style>
  <w:style w:type="paragraph" w:customStyle="1" w:styleId="ab">
    <w:name w:val="По умолчанию"/>
    <w:rsid w:val="0068082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character" w:styleId="ac">
    <w:name w:val="annotation reference"/>
    <w:basedOn w:val="a1"/>
    <w:uiPriority w:val="99"/>
    <w:semiHidden/>
    <w:unhideWhenUsed/>
    <w:rsid w:val="0068082C"/>
    <w:rPr>
      <w:sz w:val="16"/>
      <w:szCs w:val="16"/>
    </w:rPr>
  </w:style>
  <w:style w:type="paragraph" w:styleId="ad">
    <w:name w:val="annotation text"/>
    <w:basedOn w:val="a0"/>
    <w:link w:val="ae"/>
    <w:uiPriority w:val="99"/>
    <w:semiHidden/>
    <w:unhideWhenUsed/>
    <w:rsid w:val="0068082C"/>
    <w:pPr>
      <w:spacing w:line="240" w:lineRule="auto"/>
    </w:pPr>
    <w:rPr>
      <w:sz w:val="20"/>
      <w:szCs w:val="20"/>
    </w:rPr>
  </w:style>
  <w:style w:type="character" w:customStyle="1" w:styleId="ae">
    <w:name w:val="Текст примечания Знак"/>
    <w:basedOn w:val="a1"/>
    <w:link w:val="ad"/>
    <w:uiPriority w:val="99"/>
    <w:semiHidden/>
    <w:rsid w:val="0068082C"/>
    <w:rPr>
      <w:rFonts w:ascii="Calibri" w:eastAsia="Arial Unicode MS" w:hAnsi="Calibri" w:cs="Arial Unicode MS"/>
      <w:color w:val="000000"/>
      <w:sz w:val="20"/>
      <w:szCs w:val="20"/>
      <w:u w:color="000000"/>
      <w:bdr w:val="nil"/>
      <w:lang w:eastAsia="ru-RU"/>
    </w:rPr>
  </w:style>
  <w:style w:type="paragraph" w:styleId="af">
    <w:name w:val="annotation subject"/>
    <w:basedOn w:val="ad"/>
    <w:next w:val="ad"/>
    <w:link w:val="af0"/>
    <w:uiPriority w:val="99"/>
    <w:semiHidden/>
    <w:unhideWhenUsed/>
    <w:rsid w:val="0068082C"/>
    <w:rPr>
      <w:b/>
      <w:bCs/>
    </w:rPr>
  </w:style>
  <w:style w:type="character" w:customStyle="1" w:styleId="af0">
    <w:name w:val="Тема примечания Знак"/>
    <w:basedOn w:val="ae"/>
    <w:link w:val="af"/>
    <w:uiPriority w:val="99"/>
    <w:semiHidden/>
    <w:rsid w:val="0068082C"/>
    <w:rPr>
      <w:rFonts w:ascii="Calibri" w:eastAsia="Arial Unicode MS" w:hAnsi="Calibri" w:cs="Arial Unicode MS"/>
      <w:b/>
      <w:bCs/>
      <w:color w:val="000000"/>
      <w:sz w:val="20"/>
      <w:szCs w:val="20"/>
      <w:u w:color="000000"/>
      <w:bdr w:val="nil"/>
      <w:lang w:eastAsia="ru-RU"/>
    </w:rPr>
  </w:style>
  <w:style w:type="paragraph" w:styleId="af1">
    <w:name w:val="Balloon Text"/>
    <w:basedOn w:val="a0"/>
    <w:link w:val="af2"/>
    <w:uiPriority w:val="99"/>
    <w:semiHidden/>
    <w:unhideWhenUsed/>
    <w:rsid w:val="0068082C"/>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68082C"/>
    <w:rPr>
      <w:rFonts w:ascii="Segoe UI" w:eastAsia="Arial Unicode MS" w:hAnsi="Segoe UI" w:cs="Segoe UI"/>
      <w:color w:val="000000"/>
      <w:sz w:val="18"/>
      <w:szCs w:val="18"/>
      <w:u w:color="000000"/>
      <w:bdr w:val="nil"/>
      <w:lang w:eastAsia="ru-RU"/>
    </w:rPr>
  </w:style>
  <w:style w:type="paragraph" w:styleId="af3">
    <w:name w:val="TOC Heading"/>
    <w:basedOn w:val="10"/>
    <w:next w:val="a0"/>
    <w:uiPriority w:val="39"/>
    <w:unhideWhenUsed/>
    <w:qFormat/>
    <w:rsid w:val="0068082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12">
    <w:name w:val="toc 1"/>
    <w:basedOn w:val="a0"/>
    <w:next w:val="a0"/>
    <w:autoRedefine/>
    <w:uiPriority w:val="39"/>
    <w:unhideWhenUsed/>
    <w:qFormat/>
    <w:rsid w:val="0068082C"/>
    <w:pPr>
      <w:spacing w:after="100"/>
    </w:pPr>
  </w:style>
  <w:style w:type="paragraph" w:styleId="af4">
    <w:name w:val="Subtitle"/>
    <w:basedOn w:val="a0"/>
    <w:next w:val="a0"/>
    <w:link w:val="af5"/>
    <w:uiPriority w:val="11"/>
    <w:qFormat/>
    <w:rsid w:val="0068082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5">
    <w:name w:val="Подзаголовок Знак"/>
    <w:basedOn w:val="a1"/>
    <w:link w:val="af4"/>
    <w:uiPriority w:val="11"/>
    <w:rsid w:val="0068082C"/>
    <w:rPr>
      <w:rFonts w:eastAsiaTheme="minorEastAsia"/>
      <w:color w:val="5A5A5A" w:themeColor="text1" w:themeTint="A5"/>
      <w:spacing w:val="15"/>
      <w:u w:color="000000"/>
      <w:bdr w:val="nil"/>
      <w:lang w:eastAsia="ru-RU"/>
    </w:rPr>
  </w:style>
  <w:style w:type="character" w:styleId="af6">
    <w:name w:val="Subtle Emphasis"/>
    <w:basedOn w:val="a1"/>
    <w:uiPriority w:val="19"/>
    <w:qFormat/>
    <w:rsid w:val="0068082C"/>
    <w:rPr>
      <w:i/>
      <w:iCs/>
      <w:color w:val="404040" w:themeColor="text1" w:themeTint="BF"/>
    </w:rPr>
  </w:style>
  <w:style w:type="character" w:styleId="af7">
    <w:name w:val="Intense Emphasis"/>
    <w:basedOn w:val="a1"/>
    <w:uiPriority w:val="21"/>
    <w:qFormat/>
    <w:rsid w:val="0068082C"/>
    <w:rPr>
      <w:i/>
      <w:iCs/>
      <w:color w:val="4F81BD" w:themeColor="accent1"/>
    </w:rPr>
  </w:style>
  <w:style w:type="character" w:styleId="af8">
    <w:name w:val="Book Title"/>
    <w:basedOn w:val="a1"/>
    <w:uiPriority w:val="33"/>
    <w:qFormat/>
    <w:rsid w:val="0068082C"/>
    <w:rPr>
      <w:b/>
      <w:bCs/>
      <w:i/>
      <w:iCs/>
      <w:spacing w:val="5"/>
    </w:rPr>
  </w:style>
  <w:style w:type="character" w:styleId="af9">
    <w:name w:val="Intense Reference"/>
    <w:basedOn w:val="a1"/>
    <w:uiPriority w:val="32"/>
    <w:qFormat/>
    <w:rsid w:val="0068082C"/>
    <w:rPr>
      <w:b/>
      <w:bCs/>
      <w:smallCaps/>
      <w:color w:val="4F81BD" w:themeColor="accent1"/>
      <w:spacing w:val="5"/>
    </w:rPr>
  </w:style>
  <w:style w:type="paragraph" w:customStyle="1" w:styleId="ConsPlusTitle">
    <w:name w:val="ConsPlusTitle"/>
    <w:uiPriority w:val="99"/>
    <w:rsid w:val="0068082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68082C"/>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afa">
    <w:name w:val="Гипертекстовая ссылка"/>
    <w:basedOn w:val="a1"/>
    <w:uiPriority w:val="99"/>
    <w:rsid w:val="0068082C"/>
    <w:rPr>
      <w:rFonts w:cs="Times New Roman"/>
      <w:b w:val="0"/>
      <w:color w:val="106BBE"/>
    </w:rPr>
  </w:style>
  <w:style w:type="table" w:styleId="afb">
    <w:name w:val="Table Grid"/>
    <w:basedOn w:val="a2"/>
    <w:rsid w:val="006808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51328"/>
    <w:rPr>
      <w:rFonts w:ascii="Times New Roman" w:eastAsia="Arial Unicode MS" w:hAnsi="Times New Roman" w:cs="Arial Unicode MS"/>
      <w:color w:val="000000"/>
      <w:sz w:val="24"/>
      <w:szCs w:val="24"/>
      <w:u w:color="000000"/>
      <w:bdr w:val="nil"/>
      <w:lang w:eastAsia="ru-RU"/>
    </w:rPr>
  </w:style>
  <w:style w:type="paragraph" w:styleId="21">
    <w:name w:val="toc 2"/>
    <w:basedOn w:val="a0"/>
    <w:next w:val="a0"/>
    <w:autoRedefine/>
    <w:uiPriority w:val="39"/>
    <w:semiHidden/>
    <w:unhideWhenUsed/>
    <w:qFormat/>
    <w:rsid w:val="005D1899"/>
    <w:pPr>
      <w:pBdr>
        <w:top w:val="none" w:sz="0" w:space="0" w:color="auto"/>
        <w:left w:val="none" w:sz="0" w:space="0" w:color="auto"/>
        <w:bottom w:val="none" w:sz="0" w:space="0" w:color="auto"/>
        <w:right w:val="none" w:sz="0" w:space="0" w:color="auto"/>
        <w:between w:val="none" w:sz="0" w:space="0" w:color="auto"/>
        <w:bar w:val="none" w:sz="0" w:color="auto"/>
      </w:pBdr>
      <w:spacing w:after="100"/>
      <w:ind w:left="220"/>
    </w:pPr>
    <w:rPr>
      <w:rFonts w:asciiTheme="minorHAnsi" w:eastAsiaTheme="minorEastAsia" w:hAnsiTheme="minorHAnsi" w:cstheme="minorBidi"/>
      <w:color w:val="auto"/>
      <w:bdr w:val="none" w:sz="0" w:space="0" w:color="auto"/>
    </w:rPr>
  </w:style>
  <w:style w:type="paragraph" w:styleId="3">
    <w:name w:val="toc 3"/>
    <w:basedOn w:val="a0"/>
    <w:next w:val="a0"/>
    <w:autoRedefine/>
    <w:uiPriority w:val="39"/>
    <w:semiHidden/>
    <w:unhideWhenUsed/>
    <w:qFormat/>
    <w:rsid w:val="005D1899"/>
    <w:pPr>
      <w:pBdr>
        <w:top w:val="none" w:sz="0" w:space="0" w:color="auto"/>
        <w:left w:val="none" w:sz="0" w:space="0" w:color="auto"/>
        <w:bottom w:val="none" w:sz="0" w:space="0" w:color="auto"/>
        <w:right w:val="none" w:sz="0" w:space="0" w:color="auto"/>
        <w:between w:val="none" w:sz="0" w:space="0" w:color="auto"/>
        <w:bar w:val="none" w:sz="0" w:color="auto"/>
      </w:pBdr>
      <w:spacing w:after="100"/>
      <w:ind w:left="440"/>
    </w:pPr>
    <w:rPr>
      <w:rFonts w:asciiTheme="minorHAnsi" w:eastAsiaTheme="minorEastAsia" w:hAnsiTheme="minorHAnsi" w:cstheme="minorBidi"/>
      <w:color w:val="auto"/>
      <w:bdr w:val="none" w:sz="0" w:space="0" w:color="auto"/>
    </w:rPr>
  </w:style>
  <w:style w:type="paragraph" w:styleId="afc">
    <w:name w:val="endnote text"/>
    <w:basedOn w:val="a0"/>
    <w:link w:val="afd"/>
    <w:uiPriority w:val="99"/>
    <w:semiHidden/>
    <w:unhideWhenUsed/>
    <w:rsid w:val="00FB4570"/>
    <w:pPr>
      <w:spacing w:after="0" w:line="240" w:lineRule="auto"/>
    </w:pPr>
    <w:rPr>
      <w:sz w:val="20"/>
      <w:szCs w:val="20"/>
    </w:rPr>
  </w:style>
  <w:style w:type="character" w:customStyle="1" w:styleId="afd">
    <w:name w:val="Текст концевой сноски Знак"/>
    <w:basedOn w:val="a1"/>
    <w:link w:val="afc"/>
    <w:uiPriority w:val="99"/>
    <w:semiHidden/>
    <w:rsid w:val="00FB4570"/>
    <w:rPr>
      <w:rFonts w:ascii="Calibri" w:eastAsia="Arial Unicode MS" w:hAnsi="Calibri" w:cs="Arial Unicode MS"/>
      <w:color w:val="000000"/>
      <w:sz w:val="20"/>
      <w:szCs w:val="20"/>
      <w:u w:color="000000"/>
      <w:bdr w:val="nil"/>
      <w:lang w:eastAsia="ru-RU"/>
    </w:rPr>
  </w:style>
  <w:style w:type="character" w:styleId="afe">
    <w:name w:val="endnote reference"/>
    <w:basedOn w:val="a1"/>
    <w:uiPriority w:val="99"/>
    <w:semiHidden/>
    <w:unhideWhenUsed/>
    <w:rsid w:val="00FB457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1E862946D5F714ACECA810C3421497E8A3A630051F4BAB60F6DFF758823B4163735D9D60Q7l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4480&amp;date=08.05.2022&amp;dst=100010&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3;&#1072;&#1089;&#1090;&#1103;\&#1055;&#1054;&#1057;&#1058;&#1040;&#1053;&#1054;&#1042;&#1051;&#1045;&#1053;&#1048;&#1071;\&#1055;&#1054;&#1057;&#1058;&#1040;&#1053;&#1054;&#1042;&#1051;&#1045;&#1053;&#1048;&#1071;%202022%20&#1075;\&#1042;&#1085;&#1077;&#1089;&#1077;&#1085;&#1080;&#1077;%20&#1080;&#1079;&#1084;&#1077;&#1085;&#1077;&#1085;&#1080;&#1081;%20&#1074;%20&#1055;&#1041;&#1058;\_&#26625;&#29696;&#29696;&#28672;&#14848;&#12032;&#12032;&#30464;&#30464;&#30464;&#11776;&#25600;&#29952;&#27904;&#24832;&#29440;&#24832;&#30976;&#24832;&#28160;&#29440;&#27392;&#11776;&#29184;&#29952;&#11776;_"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file:///D:\&#1053;&#1072;&#1089;&#1090;&#1103;\&#1055;&#1054;&#1057;&#1058;&#1040;&#1053;&#1054;&#1042;&#1051;&#1045;&#1053;&#1048;&#1071;\&#1055;&#1054;&#1057;&#1058;&#1040;&#1053;&#1054;&#1042;&#1051;&#1045;&#1053;&#1048;&#1071;%202022%20&#1075;\&#1042;&#1085;&#1077;&#1089;&#1077;&#1085;&#1080;&#1077;%20&#1080;&#1079;&#1084;&#1077;&#1085;&#1077;&#1085;&#1080;&#1081;%20&#1074;%20&#1055;&#1041;&#1058;\_&#26625;&#29696;&#29696;&#28672;&#14848;&#12032;&#12032;&#29440;&#24832;&#30976;&#24832;&#28160;&#29440;&#27392;&#11520;&#28672;&#29184;&#24832;&#30208;&#28416;&#11776;&#29184;&#29952;&#10496;&#11264;_" TargetMode="External"/><Relationship Id="rId4" Type="http://schemas.openxmlformats.org/officeDocument/2006/relationships/settings" Target="settings.xml"/><Relationship Id="rId9" Type="http://schemas.openxmlformats.org/officeDocument/2006/relationships/hyperlink" Target="consultantplus://offline/ref=22C145557DA28D5F53560E8ED3A37E8E7824599FC62439357A815831DA3C75A5425C3D8DF305945F1E839756DD6B375E7A3F41C499C68C367FZ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79BE-B904-4AAA-A87D-A38C451A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71</Pages>
  <Words>31993</Words>
  <Characters>182366</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7</cp:revision>
  <cp:lastPrinted>2023-10-02T05:45:00Z</cp:lastPrinted>
  <dcterms:created xsi:type="dcterms:W3CDTF">2023-09-29T08:34:00Z</dcterms:created>
  <dcterms:modified xsi:type="dcterms:W3CDTF">2023-10-27T05:48:00Z</dcterms:modified>
</cp:coreProperties>
</file>